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方正小标宋简体" w:hAnsi="方正小标宋简体" w:eastAsia="方正小标宋简体" w:cs="方正小标宋简体"/>
          <w:color w:val="000000"/>
          <w:kern w:val="0"/>
          <w:sz w:val="36"/>
          <w:szCs w:val="36"/>
          <w:lang w:bidi="ar"/>
        </w:rPr>
      </w:pPr>
      <w:r>
        <w:rPr>
          <w:rFonts w:hint="eastAsia" w:ascii="方正小标宋简体" w:hAnsi="方正小标宋简体" w:eastAsia="方正小标宋简体" w:cs="方正小标宋简体"/>
          <w:color w:val="000000"/>
          <w:kern w:val="0"/>
          <w:sz w:val="36"/>
          <w:szCs w:val="36"/>
          <w:lang w:bidi="ar"/>
        </w:rPr>
        <w:t>衢州市第三医院</w:t>
      </w:r>
      <w:r>
        <w:rPr>
          <w:rFonts w:hint="eastAsia" w:ascii="方正小标宋简体" w:hAnsi="方正小标宋简体" w:eastAsia="方正小标宋简体" w:cs="方正小标宋简体"/>
          <w:color w:val="000000"/>
          <w:kern w:val="0"/>
          <w:sz w:val="36"/>
          <w:szCs w:val="36"/>
          <w:lang w:val="en-US" w:eastAsia="zh-CN" w:bidi="ar"/>
        </w:rPr>
        <w:t>消防设施维保</w:t>
      </w:r>
      <w:r>
        <w:rPr>
          <w:rFonts w:hint="eastAsia" w:ascii="方正小标宋简体" w:hAnsi="方正小标宋简体" w:eastAsia="方正小标宋简体" w:cs="方正小标宋简体"/>
          <w:color w:val="000000"/>
          <w:kern w:val="0"/>
          <w:sz w:val="36"/>
          <w:szCs w:val="36"/>
          <w:u w:val="none"/>
          <w:lang w:val="en-US" w:eastAsia="zh-CN" w:bidi="ar"/>
        </w:rPr>
        <w:t>（二次询价）</w:t>
      </w:r>
      <w:r>
        <w:rPr>
          <w:rFonts w:hint="eastAsia" w:ascii="方正小标宋简体" w:hAnsi="方正小标宋简体" w:eastAsia="方正小标宋简体" w:cs="方正小标宋简体"/>
          <w:color w:val="000000"/>
          <w:kern w:val="0"/>
          <w:sz w:val="36"/>
          <w:szCs w:val="36"/>
          <w:lang w:bidi="ar"/>
        </w:rPr>
        <w:t>项目</w:t>
      </w:r>
    </w:p>
    <w:p>
      <w:pPr>
        <w:widowControl/>
        <w:spacing w:line="360" w:lineRule="auto"/>
        <w:jc w:val="center"/>
        <w:rPr>
          <w:rFonts w:ascii="方正小标宋简体" w:hAnsi="方正小标宋简体" w:eastAsia="方正小标宋简体" w:cs="方正小标宋简体"/>
          <w:color w:val="000000"/>
          <w:kern w:val="0"/>
          <w:sz w:val="36"/>
          <w:szCs w:val="36"/>
          <w:lang w:bidi="ar"/>
        </w:rPr>
      </w:pPr>
      <w:r>
        <w:rPr>
          <w:rFonts w:hint="eastAsia" w:ascii="方正小标宋简体" w:hAnsi="方正小标宋简体" w:eastAsia="方正小标宋简体" w:cs="方正小标宋简体"/>
          <w:color w:val="000000"/>
          <w:kern w:val="0"/>
          <w:sz w:val="36"/>
          <w:szCs w:val="36"/>
          <w:lang w:bidi="ar"/>
        </w:rPr>
        <w:t>的询价文件</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黑体" w:hAnsi="黑体" w:eastAsia="黑体" w:cs="黑体"/>
          <w:bCs/>
          <w:kern w:val="0"/>
          <w:sz w:val="28"/>
          <w:szCs w:val="28"/>
          <w:lang w:bidi="ar"/>
        </w:rPr>
      </w:pPr>
      <w:r>
        <w:rPr>
          <w:rFonts w:hint="eastAsia" w:ascii="黑体" w:hAnsi="黑体" w:eastAsia="黑体" w:cs="黑体"/>
          <w:bCs/>
          <w:kern w:val="0"/>
          <w:sz w:val="28"/>
          <w:szCs w:val="28"/>
          <w:lang w:bidi="ar"/>
        </w:rPr>
        <w:t>一、项目内容</w:t>
      </w:r>
      <w:bookmarkStart w:id="1" w:name="_GoBack"/>
      <w:bookmarkEnd w:id="1"/>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default" w:ascii="仿宋_GB2312" w:hAnsi="仿宋_GB2312" w:eastAsia="仿宋_GB2312" w:cs="仿宋_GB2312"/>
          <w:kern w:val="0"/>
          <w:sz w:val="28"/>
          <w:szCs w:val="28"/>
          <w:lang w:val="en-US" w:eastAsia="zh-CN" w:bidi="ar"/>
        </w:rPr>
      </w:pPr>
      <w:r>
        <w:rPr>
          <w:rFonts w:hint="default" w:ascii="仿宋_GB2312" w:hAnsi="仿宋_GB2312" w:eastAsia="仿宋_GB2312" w:cs="仿宋_GB2312"/>
          <w:kern w:val="0"/>
          <w:sz w:val="28"/>
          <w:szCs w:val="28"/>
          <w:lang w:val="en-US" w:eastAsia="zh-CN" w:bidi="ar"/>
        </w:rPr>
        <w:t>消防设施维保（二次询价）</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黑体" w:hAnsi="黑体" w:eastAsia="黑体" w:cs="黑体"/>
          <w:bCs/>
          <w:kern w:val="0"/>
          <w:sz w:val="28"/>
          <w:szCs w:val="28"/>
          <w:lang w:bidi="ar"/>
        </w:rPr>
      </w:pPr>
      <w:r>
        <w:rPr>
          <w:rFonts w:hint="eastAsia" w:ascii="黑体" w:hAnsi="黑体" w:eastAsia="黑体" w:cs="黑体"/>
          <w:bCs/>
          <w:kern w:val="0"/>
          <w:sz w:val="28"/>
          <w:szCs w:val="28"/>
          <w:lang w:bidi="ar"/>
        </w:rPr>
        <w:t>二、项目时间</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黑体" w:hAnsi="黑体" w:eastAsia="黑体" w:cs="黑体"/>
          <w:bCs/>
          <w:color w:val="auto"/>
          <w:kern w:val="0"/>
          <w:sz w:val="28"/>
          <w:szCs w:val="28"/>
          <w:lang w:bidi="ar"/>
        </w:rPr>
      </w:pPr>
      <w:r>
        <w:rPr>
          <w:rFonts w:hint="eastAsia" w:ascii="仿宋_GB2312" w:hAnsi="仿宋_GB2312" w:eastAsia="仿宋_GB2312" w:cs="仿宋_GB2312"/>
          <w:color w:val="auto"/>
          <w:kern w:val="0"/>
          <w:sz w:val="28"/>
          <w:szCs w:val="28"/>
          <w:lang w:val="en-US" w:eastAsia="zh-CN" w:bidi="ar"/>
        </w:rPr>
        <w:t>合同签订后30日内完成</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黑体" w:hAnsi="黑体" w:eastAsia="黑体" w:cs="黑体"/>
          <w:bCs/>
          <w:color w:val="auto"/>
          <w:kern w:val="0"/>
          <w:sz w:val="28"/>
          <w:szCs w:val="28"/>
          <w:lang w:bidi="ar"/>
        </w:rPr>
      </w:pPr>
      <w:r>
        <w:rPr>
          <w:rFonts w:hint="eastAsia" w:ascii="黑体" w:hAnsi="黑体" w:eastAsia="黑体" w:cs="黑体"/>
          <w:bCs/>
          <w:color w:val="auto"/>
          <w:kern w:val="0"/>
          <w:sz w:val="28"/>
          <w:szCs w:val="28"/>
          <w:lang w:bidi="ar"/>
        </w:rPr>
        <w:t>三、项目要求</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left"/>
        <w:textAlignment w:val="auto"/>
        <w:rPr>
          <w:rFonts w:hint="eastAsia" w:ascii="仿宋_GB2312" w:hAnsi="仿宋_GB2312" w:eastAsia="仿宋_GB2312" w:cs="仿宋_GB2312"/>
          <w:bCs/>
          <w:color w:val="auto"/>
          <w:kern w:val="0"/>
          <w:sz w:val="28"/>
          <w:szCs w:val="28"/>
          <w:lang w:val="en-US" w:eastAsia="zh-CN" w:bidi="ar"/>
        </w:rPr>
      </w:pPr>
      <w:r>
        <w:rPr>
          <w:rFonts w:hint="eastAsia" w:ascii="仿宋_GB2312" w:hAnsi="仿宋_GB2312" w:eastAsia="仿宋_GB2312" w:cs="仿宋_GB2312"/>
          <w:bCs/>
          <w:color w:val="auto"/>
          <w:kern w:val="0"/>
          <w:sz w:val="28"/>
          <w:szCs w:val="28"/>
          <w:lang w:val="en-US" w:eastAsia="zh-CN" w:bidi="ar"/>
        </w:rPr>
        <w:t>1.按照约定的维保时间和范围，根据《中华人民共和国消防法》及相关消防规范、标准，在甲方有关负责人员的配合下对衢州市第三医院和康复医疗中心一期大楼进行消防设施维保工作。</w:t>
      </w:r>
    </w:p>
    <w:p>
      <w:pPr>
        <w:pStyle w:val="2"/>
        <w:keepNext w:val="0"/>
        <w:keepLines w:val="0"/>
        <w:pageBreakBefore w:val="0"/>
        <w:kinsoku/>
        <w:wordWrap/>
        <w:overflowPunct/>
        <w:topLinePunct w:val="0"/>
        <w:autoSpaceDE/>
        <w:autoSpaceDN/>
        <w:bidi w:val="0"/>
        <w:adjustRightInd/>
        <w:snapToGrid/>
        <w:spacing w:after="0" w:line="240" w:lineRule="auto"/>
        <w:ind w:firstLine="560"/>
        <w:textAlignment w:val="auto"/>
        <w:rPr>
          <w:rFonts w:hint="eastAsia" w:ascii="仿宋_GB2312" w:hAnsi="仿宋_GB2312" w:eastAsia="仿宋_GB2312" w:cs="仿宋_GB2312"/>
          <w:bCs/>
          <w:color w:val="auto"/>
          <w:kern w:val="0"/>
          <w:sz w:val="28"/>
          <w:szCs w:val="28"/>
          <w:lang w:val="en-US" w:eastAsia="zh-CN" w:bidi="ar"/>
        </w:rPr>
      </w:pPr>
      <w:r>
        <w:rPr>
          <w:rFonts w:hint="eastAsia" w:ascii="仿宋_GB2312" w:hAnsi="仿宋_GB2312" w:eastAsia="仿宋_GB2312" w:cs="仿宋_GB2312"/>
          <w:bCs/>
          <w:color w:val="auto"/>
          <w:kern w:val="0"/>
          <w:sz w:val="28"/>
          <w:szCs w:val="28"/>
          <w:lang w:val="en-US" w:eastAsia="zh-CN" w:bidi="ar"/>
        </w:rPr>
        <w:t>2.在维保过程中应按照要求认真、细致进行维保工作，并如实做好维保记录的填写，维保结束后甲方应对维保记录进行签字确认。</w:t>
      </w:r>
    </w:p>
    <w:p>
      <w:pPr>
        <w:pStyle w:val="2"/>
        <w:keepNext w:val="0"/>
        <w:keepLines w:val="0"/>
        <w:pageBreakBefore w:val="0"/>
        <w:kinsoku/>
        <w:wordWrap/>
        <w:overflowPunct/>
        <w:topLinePunct w:val="0"/>
        <w:autoSpaceDE/>
        <w:autoSpaceDN/>
        <w:bidi w:val="0"/>
        <w:adjustRightInd/>
        <w:snapToGrid/>
        <w:spacing w:after="0" w:line="240" w:lineRule="auto"/>
        <w:ind w:firstLine="560"/>
        <w:textAlignment w:val="auto"/>
        <w:rPr>
          <w:rFonts w:hint="eastAsia" w:ascii="仿宋_GB2312" w:hAnsi="仿宋_GB2312" w:eastAsia="仿宋_GB2312" w:cs="仿宋_GB2312"/>
          <w:bCs/>
          <w:color w:val="auto"/>
          <w:kern w:val="0"/>
          <w:sz w:val="28"/>
          <w:szCs w:val="28"/>
          <w:lang w:val="en-US" w:eastAsia="zh-CN" w:bidi="ar"/>
        </w:rPr>
      </w:pPr>
      <w:r>
        <w:rPr>
          <w:rFonts w:hint="eastAsia" w:ascii="仿宋_GB2312" w:hAnsi="仿宋_GB2312" w:eastAsia="仿宋_GB2312" w:cs="仿宋_GB2312"/>
          <w:bCs/>
          <w:color w:val="auto"/>
          <w:kern w:val="0"/>
          <w:sz w:val="28"/>
          <w:szCs w:val="28"/>
          <w:lang w:val="en-US" w:eastAsia="zh-CN" w:bidi="ar"/>
        </w:rPr>
        <w:t>3.不得以任何借口拖延维保时间，故意刁难甲方；若消防安全维保过程中存在问题，应详细的向甲方指出存在的问题和部位，方便后期整改。</w:t>
      </w:r>
    </w:p>
    <w:p>
      <w:pPr>
        <w:pStyle w:val="2"/>
        <w:keepNext w:val="0"/>
        <w:keepLines w:val="0"/>
        <w:pageBreakBefore w:val="0"/>
        <w:kinsoku/>
        <w:wordWrap/>
        <w:overflowPunct/>
        <w:topLinePunct w:val="0"/>
        <w:autoSpaceDE/>
        <w:autoSpaceDN/>
        <w:bidi w:val="0"/>
        <w:adjustRightInd/>
        <w:snapToGrid/>
        <w:spacing w:after="0" w:line="240" w:lineRule="auto"/>
        <w:ind w:firstLine="560"/>
        <w:textAlignment w:val="auto"/>
        <w:rPr>
          <w:rFonts w:hint="eastAsia" w:ascii="仿宋_GB2312" w:hAnsi="仿宋_GB2312" w:eastAsia="仿宋_GB2312" w:cs="仿宋_GB2312"/>
          <w:bCs/>
          <w:color w:val="auto"/>
          <w:kern w:val="0"/>
          <w:sz w:val="28"/>
          <w:szCs w:val="28"/>
          <w:lang w:val="en-US" w:eastAsia="zh-CN" w:bidi="ar"/>
        </w:rPr>
      </w:pPr>
      <w:r>
        <w:rPr>
          <w:rFonts w:hint="eastAsia" w:ascii="仿宋_GB2312" w:hAnsi="仿宋_GB2312" w:eastAsia="仿宋_GB2312" w:cs="仿宋_GB2312"/>
          <w:bCs/>
          <w:color w:val="auto"/>
          <w:kern w:val="0"/>
          <w:sz w:val="28"/>
          <w:szCs w:val="28"/>
          <w:lang w:val="en-US" w:eastAsia="zh-CN" w:bidi="ar"/>
        </w:rPr>
        <w:t>4.年度消防安全维保内容</w:t>
      </w:r>
    </w:p>
    <w:p>
      <w:pPr>
        <w:pStyle w:val="2"/>
        <w:keepNext w:val="0"/>
        <w:keepLines w:val="0"/>
        <w:pageBreakBefore w:val="0"/>
        <w:kinsoku/>
        <w:wordWrap/>
        <w:overflowPunct/>
        <w:topLinePunct w:val="0"/>
        <w:autoSpaceDE/>
        <w:autoSpaceDN/>
        <w:bidi w:val="0"/>
        <w:adjustRightInd/>
        <w:snapToGrid/>
        <w:spacing w:after="0" w:line="240" w:lineRule="auto"/>
        <w:ind w:firstLine="560"/>
        <w:textAlignment w:val="auto"/>
        <w:rPr>
          <w:rFonts w:hint="eastAsia" w:ascii="仿宋_GB2312" w:hAnsi="仿宋_GB2312" w:eastAsia="仿宋_GB2312" w:cs="仿宋_GB2312"/>
          <w:bCs/>
          <w:color w:val="auto"/>
          <w:kern w:val="0"/>
          <w:sz w:val="28"/>
          <w:szCs w:val="28"/>
          <w:lang w:val="en-US" w:eastAsia="zh-CN" w:bidi="ar"/>
        </w:rPr>
      </w:pPr>
      <w:r>
        <w:rPr>
          <w:rFonts w:hint="eastAsia" w:ascii="仿宋_GB2312" w:hAnsi="仿宋_GB2312" w:eastAsia="仿宋_GB2312" w:cs="仿宋_GB2312"/>
          <w:bCs/>
          <w:color w:val="auto"/>
          <w:kern w:val="0"/>
          <w:sz w:val="28"/>
          <w:szCs w:val="28"/>
          <w:lang w:val="en-US" w:eastAsia="zh-CN" w:bidi="ar"/>
        </w:rPr>
        <w:t>4.1试验报警功能。</w:t>
      </w:r>
    </w:p>
    <w:p>
      <w:pPr>
        <w:pStyle w:val="2"/>
        <w:keepNext w:val="0"/>
        <w:keepLines w:val="0"/>
        <w:pageBreakBefore w:val="0"/>
        <w:kinsoku/>
        <w:wordWrap/>
        <w:overflowPunct/>
        <w:topLinePunct w:val="0"/>
        <w:autoSpaceDE/>
        <w:autoSpaceDN/>
        <w:bidi w:val="0"/>
        <w:adjustRightInd/>
        <w:snapToGrid/>
        <w:spacing w:after="0" w:line="240" w:lineRule="auto"/>
        <w:ind w:firstLine="560"/>
        <w:textAlignment w:val="auto"/>
        <w:rPr>
          <w:rFonts w:hint="eastAsia" w:ascii="仿宋_GB2312" w:hAnsi="仿宋_GB2312" w:eastAsia="仿宋_GB2312" w:cs="仿宋_GB2312"/>
          <w:bCs/>
          <w:color w:val="auto"/>
          <w:kern w:val="0"/>
          <w:sz w:val="28"/>
          <w:szCs w:val="28"/>
          <w:lang w:val="en-US" w:eastAsia="zh-CN" w:bidi="ar"/>
        </w:rPr>
      </w:pPr>
      <w:r>
        <w:rPr>
          <w:rFonts w:hint="eastAsia" w:ascii="仿宋_GB2312" w:hAnsi="仿宋_GB2312" w:eastAsia="仿宋_GB2312" w:cs="仿宋_GB2312"/>
          <w:bCs/>
          <w:color w:val="auto"/>
          <w:kern w:val="0"/>
          <w:sz w:val="28"/>
          <w:szCs w:val="28"/>
          <w:lang w:val="en-US" w:eastAsia="zh-CN" w:bidi="ar"/>
        </w:rPr>
        <w:t>4.2试验监管装置报警功能、屏蔽信息显示功能。</w:t>
      </w:r>
    </w:p>
    <w:p>
      <w:pPr>
        <w:pStyle w:val="2"/>
        <w:keepNext w:val="0"/>
        <w:keepLines w:val="0"/>
        <w:pageBreakBefore w:val="0"/>
        <w:kinsoku/>
        <w:wordWrap/>
        <w:overflowPunct/>
        <w:topLinePunct w:val="0"/>
        <w:autoSpaceDE/>
        <w:autoSpaceDN/>
        <w:bidi w:val="0"/>
        <w:adjustRightInd/>
        <w:snapToGrid/>
        <w:spacing w:after="0" w:line="240" w:lineRule="auto"/>
        <w:ind w:firstLine="560"/>
        <w:textAlignment w:val="auto"/>
        <w:rPr>
          <w:rFonts w:hint="eastAsia" w:ascii="仿宋_GB2312" w:hAnsi="仿宋_GB2312" w:eastAsia="仿宋_GB2312" w:cs="仿宋_GB2312"/>
          <w:bCs/>
          <w:color w:val="auto"/>
          <w:kern w:val="0"/>
          <w:sz w:val="28"/>
          <w:szCs w:val="28"/>
          <w:lang w:val="en-US" w:eastAsia="zh-CN" w:bidi="ar"/>
        </w:rPr>
      </w:pPr>
      <w:r>
        <w:rPr>
          <w:rFonts w:hint="eastAsia" w:ascii="仿宋_GB2312" w:hAnsi="仿宋_GB2312" w:eastAsia="仿宋_GB2312" w:cs="仿宋_GB2312"/>
          <w:bCs/>
          <w:color w:val="auto"/>
          <w:kern w:val="0"/>
          <w:sz w:val="28"/>
          <w:szCs w:val="28"/>
          <w:lang w:val="en-US" w:eastAsia="zh-CN" w:bidi="ar"/>
        </w:rPr>
        <w:t>4.3试验火警报警、故障报警、火警优先，打印机打印、自检、消声等功能，火灾显示盘。</w:t>
      </w:r>
    </w:p>
    <w:p>
      <w:pPr>
        <w:pStyle w:val="2"/>
        <w:keepNext w:val="0"/>
        <w:keepLines w:val="0"/>
        <w:pageBreakBefore w:val="0"/>
        <w:kinsoku/>
        <w:wordWrap/>
        <w:overflowPunct/>
        <w:topLinePunct w:val="0"/>
        <w:autoSpaceDE/>
        <w:autoSpaceDN/>
        <w:bidi w:val="0"/>
        <w:adjustRightInd/>
        <w:snapToGrid/>
        <w:spacing w:after="0" w:line="240" w:lineRule="auto"/>
        <w:ind w:firstLine="560"/>
        <w:textAlignment w:val="auto"/>
        <w:rPr>
          <w:rFonts w:hint="eastAsia" w:ascii="仿宋_GB2312" w:hAnsi="仿宋_GB2312" w:eastAsia="仿宋_GB2312" w:cs="仿宋_GB2312"/>
          <w:bCs/>
          <w:color w:val="auto"/>
          <w:kern w:val="0"/>
          <w:sz w:val="28"/>
          <w:szCs w:val="28"/>
          <w:lang w:val="en-US" w:eastAsia="zh-CN" w:bidi="ar"/>
        </w:rPr>
      </w:pPr>
      <w:r>
        <w:rPr>
          <w:rFonts w:hint="eastAsia" w:ascii="仿宋_GB2312" w:hAnsi="仿宋_GB2312" w:eastAsia="仿宋_GB2312" w:cs="仿宋_GB2312"/>
          <w:bCs/>
          <w:color w:val="auto"/>
          <w:kern w:val="0"/>
          <w:sz w:val="28"/>
          <w:szCs w:val="28"/>
          <w:lang w:val="en-US" w:eastAsia="zh-CN" w:bidi="ar"/>
        </w:rPr>
        <w:t>4.4试验联动控制器及控制模块的手动、自动联动控制功能。试验控制器显示功能，试验电源部分主、备电源切换功能，备用电源充、放电功能。</w:t>
      </w:r>
    </w:p>
    <w:p>
      <w:pPr>
        <w:pStyle w:val="2"/>
        <w:keepNext w:val="0"/>
        <w:keepLines w:val="0"/>
        <w:pageBreakBefore w:val="0"/>
        <w:kinsoku/>
        <w:wordWrap/>
        <w:overflowPunct/>
        <w:topLinePunct w:val="0"/>
        <w:autoSpaceDE/>
        <w:autoSpaceDN/>
        <w:bidi w:val="0"/>
        <w:adjustRightInd/>
        <w:snapToGrid/>
        <w:spacing w:after="0" w:line="240" w:lineRule="auto"/>
        <w:ind w:firstLine="560"/>
        <w:textAlignment w:val="auto"/>
        <w:rPr>
          <w:rFonts w:hint="default" w:ascii="仿宋_GB2312" w:hAnsi="仿宋_GB2312" w:eastAsia="仿宋_GB2312" w:cs="仿宋_GB2312"/>
          <w:bCs/>
          <w:color w:val="auto"/>
          <w:kern w:val="0"/>
          <w:sz w:val="28"/>
          <w:szCs w:val="28"/>
          <w:lang w:val="en-US" w:eastAsia="zh-CN" w:bidi="ar"/>
        </w:rPr>
      </w:pPr>
      <w:r>
        <w:rPr>
          <w:rFonts w:hint="eastAsia" w:ascii="仿宋_GB2312" w:hAnsi="仿宋_GB2312" w:eastAsia="仿宋_GB2312" w:cs="仿宋_GB2312"/>
          <w:bCs/>
          <w:color w:val="auto"/>
          <w:kern w:val="0"/>
          <w:sz w:val="28"/>
          <w:szCs w:val="28"/>
          <w:lang w:val="en-US" w:eastAsia="zh-CN" w:bidi="ar"/>
        </w:rPr>
        <w:t>4.5试验信息传输装置显示、传输功能，试验监控主机信息显示，告警受理、派单、接单、远程开锁等功能，试验电源部分主、备电源切换，备用电源充、放电功能。</w:t>
      </w:r>
    </w:p>
    <w:p>
      <w:pPr>
        <w:pStyle w:val="2"/>
        <w:keepNext w:val="0"/>
        <w:keepLines w:val="0"/>
        <w:pageBreakBefore w:val="0"/>
        <w:kinsoku/>
        <w:wordWrap/>
        <w:overflowPunct/>
        <w:topLinePunct w:val="0"/>
        <w:autoSpaceDE/>
        <w:autoSpaceDN/>
        <w:bidi w:val="0"/>
        <w:adjustRightInd/>
        <w:snapToGrid/>
        <w:spacing w:after="0" w:line="240" w:lineRule="auto"/>
        <w:ind w:firstLine="560"/>
        <w:textAlignment w:val="auto"/>
        <w:rPr>
          <w:rFonts w:hint="eastAsia" w:ascii="仿宋_GB2312" w:hAnsi="仿宋_GB2312" w:eastAsia="仿宋_GB2312" w:cs="仿宋_GB2312"/>
          <w:bCs/>
          <w:color w:val="auto"/>
          <w:kern w:val="0"/>
          <w:sz w:val="28"/>
          <w:szCs w:val="28"/>
          <w:lang w:val="en-US" w:eastAsia="zh-CN" w:bidi="ar"/>
        </w:rPr>
      </w:pPr>
      <w:r>
        <w:rPr>
          <w:rFonts w:hint="eastAsia" w:ascii="仿宋_GB2312" w:hAnsi="仿宋_GB2312" w:eastAsia="仿宋_GB2312" w:cs="仿宋_GB2312"/>
          <w:bCs/>
          <w:color w:val="auto"/>
          <w:kern w:val="0"/>
          <w:sz w:val="28"/>
          <w:szCs w:val="28"/>
          <w:lang w:val="en-US" w:eastAsia="zh-CN" w:bidi="ar"/>
        </w:rPr>
        <w:t>4.6核对储水量、自动进水阀进水功能、模拟消防水箱出水，测试消防水箱供水能力，液位检测装置报警功能。</w:t>
      </w:r>
    </w:p>
    <w:p>
      <w:pPr>
        <w:pStyle w:val="2"/>
        <w:keepNext w:val="0"/>
        <w:keepLines w:val="0"/>
        <w:pageBreakBefore w:val="0"/>
        <w:kinsoku/>
        <w:wordWrap/>
        <w:overflowPunct/>
        <w:topLinePunct w:val="0"/>
        <w:autoSpaceDE/>
        <w:autoSpaceDN/>
        <w:bidi w:val="0"/>
        <w:adjustRightInd/>
        <w:snapToGrid/>
        <w:spacing w:after="0" w:line="240" w:lineRule="auto"/>
        <w:ind w:firstLine="560"/>
        <w:textAlignment w:val="auto"/>
        <w:rPr>
          <w:rFonts w:hint="eastAsia" w:ascii="仿宋_GB2312" w:hAnsi="仿宋_GB2312" w:eastAsia="仿宋_GB2312" w:cs="仿宋_GB2312"/>
          <w:bCs/>
          <w:color w:val="auto"/>
          <w:kern w:val="0"/>
          <w:sz w:val="28"/>
          <w:szCs w:val="28"/>
          <w:lang w:val="en-US" w:eastAsia="zh-CN" w:bidi="ar"/>
        </w:rPr>
      </w:pPr>
      <w:r>
        <w:rPr>
          <w:rFonts w:hint="eastAsia" w:ascii="仿宋_GB2312" w:hAnsi="仿宋_GB2312" w:eastAsia="仿宋_GB2312" w:cs="仿宋_GB2312"/>
          <w:bCs/>
          <w:color w:val="auto"/>
          <w:kern w:val="0"/>
          <w:sz w:val="28"/>
          <w:szCs w:val="28"/>
          <w:lang w:val="en-US" w:eastAsia="zh-CN" w:bidi="ar"/>
        </w:rPr>
        <w:t>4.7模拟系统渗漏、测试稳压泵、增压泵及气压水罐稳压，增压能力，自动启泵，停泵及联动启动主泵的压力工况，主、备泵切换功能。</w:t>
      </w:r>
    </w:p>
    <w:p>
      <w:pPr>
        <w:pStyle w:val="2"/>
        <w:keepNext w:val="0"/>
        <w:keepLines w:val="0"/>
        <w:pageBreakBefore w:val="0"/>
        <w:kinsoku/>
        <w:wordWrap/>
        <w:overflowPunct/>
        <w:topLinePunct w:val="0"/>
        <w:autoSpaceDE/>
        <w:autoSpaceDN/>
        <w:bidi w:val="0"/>
        <w:adjustRightInd/>
        <w:snapToGrid/>
        <w:spacing w:after="0" w:line="240" w:lineRule="auto"/>
        <w:ind w:firstLine="560"/>
        <w:textAlignment w:val="auto"/>
        <w:rPr>
          <w:rFonts w:hint="eastAsia" w:ascii="仿宋_GB2312" w:hAnsi="仿宋_GB2312" w:eastAsia="仿宋_GB2312" w:cs="仿宋_GB2312"/>
          <w:bCs/>
          <w:color w:val="auto"/>
          <w:kern w:val="0"/>
          <w:sz w:val="28"/>
          <w:szCs w:val="28"/>
          <w:lang w:val="en-US" w:eastAsia="zh-CN" w:bidi="ar"/>
        </w:rPr>
      </w:pPr>
      <w:r>
        <w:rPr>
          <w:rFonts w:hint="eastAsia" w:ascii="仿宋_GB2312" w:hAnsi="仿宋_GB2312" w:eastAsia="仿宋_GB2312" w:cs="仿宋_GB2312"/>
          <w:bCs/>
          <w:color w:val="auto"/>
          <w:kern w:val="0"/>
          <w:sz w:val="28"/>
          <w:szCs w:val="28"/>
          <w:lang w:val="en-US" w:eastAsia="zh-CN" w:bidi="ar"/>
        </w:rPr>
        <w:t>4.8试验手动/自动启泵功能和主、备切换功能，利用测试装置测试消防泵供水时的流量和压力。</w:t>
      </w:r>
    </w:p>
    <w:p>
      <w:pPr>
        <w:pStyle w:val="2"/>
        <w:keepNext w:val="0"/>
        <w:keepLines w:val="0"/>
        <w:pageBreakBefore w:val="0"/>
        <w:kinsoku/>
        <w:wordWrap/>
        <w:overflowPunct/>
        <w:topLinePunct w:val="0"/>
        <w:autoSpaceDE/>
        <w:autoSpaceDN/>
        <w:bidi w:val="0"/>
        <w:adjustRightInd/>
        <w:snapToGrid/>
        <w:spacing w:after="0" w:line="240" w:lineRule="auto"/>
        <w:ind w:firstLine="560"/>
        <w:textAlignment w:val="auto"/>
        <w:rPr>
          <w:rFonts w:hint="eastAsia" w:ascii="仿宋_GB2312" w:hAnsi="仿宋_GB2312" w:eastAsia="仿宋_GB2312" w:cs="仿宋_GB2312"/>
          <w:bCs/>
          <w:color w:val="auto"/>
          <w:kern w:val="0"/>
          <w:sz w:val="28"/>
          <w:szCs w:val="28"/>
          <w:lang w:val="en-US" w:eastAsia="zh-CN" w:bidi="ar"/>
        </w:rPr>
      </w:pPr>
      <w:r>
        <w:rPr>
          <w:rFonts w:hint="eastAsia" w:ascii="仿宋_GB2312" w:hAnsi="仿宋_GB2312" w:eastAsia="仿宋_GB2312" w:cs="仿宋_GB2312"/>
          <w:bCs/>
          <w:color w:val="auto"/>
          <w:kern w:val="0"/>
          <w:sz w:val="28"/>
          <w:szCs w:val="28"/>
          <w:lang w:val="en-US" w:eastAsia="zh-CN" w:bidi="ar"/>
        </w:rPr>
        <w:t>4.9试验控制阀门启闭功能，减压装置减压功能。</w:t>
      </w:r>
    </w:p>
    <w:p>
      <w:pPr>
        <w:pStyle w:val="2"/>
        <w:keepNext w:val="0"/>
        <w:keepLines w:val="0"/>
        <w:pageBreakBefore w:val="0"/>
        <w:kinsoku/>
        <w:wordWrap/>
        <w:overflowPunct/>
        <w:topLinePunct w:val="0"/>
        <w:autoSpaceDE/>
        <w:autoSpaceDN/>
        <w:bidi w:val="0"/>
        <w:adjustRightInd/>
        <w:snapToGrid/>
        <w:spacing w:after="0" w:line="240" w:lineRule="auto"/>
        <w:ind w:firstLine="560"/>
        <w:textAlignment w:val="auto"/>
        <w:rPr>
          <w:rFonts w:hint="eastAsia" w:ascii="仿宋_GB2312" w:hAnsi="仿宋_GB2312" w:eastAsia="仿宋_GB2312" w:cs="仿宋_GB2312"/>
          <w:bCs/>
          <w:color w:val="auto"/>
          <w:kern w:val="0"/>
          <w:sz w:val="28"/>
          <w:szCs w:val="28"/>
          <w:lang w:val="en-US" w:eastAsia="zh-CN" w:bidi="ar"/>
        </w:rPr>
      </w:pPr>
      <w:r>
        <w:rPr>
          <w:rFonts w:hint="eastAsia" w:ascii="仿宋_GB2312" w:hAnsi="仿宋_GB2312" w:eastAsia="仿宋_GB2312" w:cs="仿宋_GB2312"/>
          <w:bCs/>
          <w:color w:val="auto"/>
          <w:kern w:val="0"/>
          <w:sz w:val="28"/>
          <w:szCs w:val="28"/>
          <w:lang w:val="en-US" w:eastAsia="zh-CN" w:bidi="ar"/>
        </w:rPr>
        <w:t>4.10试验屋面消火栓出水压力，静压及水质，测试室内消火栓静压、试验室外消火栓出水及静压。</w:t>
      </w:r>
    </w:p>
    <w:p>
      <w:pPr>
        <w:pStyle w:val="2"/>
        <w:keepNext w:val="0"/>
        <w:keepLines w:val="0"/>
        <w:pageBreakBefore w:val="0"/>
        <w:kinsoku/>
        <w:wordWrap/>
        <w:overflowPunct/>
        <w:topLinePunct w:val="0"/>
        <w:autoSpaceDE/>
        <w:autoSpaceDN/>
        <w:bidi w:val="0"/>
        <w:adjustRightInd/>
        <w:snapToGrid/>
        <w:spacing w:after="0" w:line="240" w:lineRule="auto"/>
        <w:ind w:firstLine="560"/>
        <w:textAlignment w:val="auto"/>
        <w:rPr>
          <w:rFonts w:hint="eastAsia" w:ascii="仿宋_GB2312" w:hAnsi="仿宋_GB2312" w:eastAsia="仿宋_GB2312" w:cs="仿宋_GB2312"/>
          <w:bCs/>
          <w:color w:val="auto"/>
          <w:kern w:val="0"/>
          <w:sz w:val="28"/>
          <w:szCs w:val="28"/>
          <w:lang w:val="en-US" w:eastAsia="zh-CN" w:bidi="ar"/>
        </w:rPr>
      </w:pPr>
      <w:r>
        <w:rPr>
          <w:rFonts w:hint="eastAsia" w:ascii="仿宋_GB2312" w:hAnsi="仿宋_GB2312" w:eastAsia="仿宋_GB2312" w:cs="仿宋_GB2312"/>
          <w:bCs/>
          <w:color w:val="auto"/>
          <w:kern w:val="0"/>
          <w:sz w:val="28"/>
          <w:szCs w:val="28"/>
          <w:lang w:val="en-US" w:eastAsia="zh-CN" w:bidi="ar"/>
        </w:rPr>
        <w:t>4.11试验远距离启泵功能及信号指示功能。</w:t>
      </w:r>
    </w:p>
    <w:p>
      <w:pPr>
        <w:pStyle w:val="2"/>
        <w:keepNext w:val="0"/>
        <w:keepLines w:val="0"/>
        <w:pageBreakBefore w:val="0"/>
        <w:kinsoku/>
        <w:wordWrap/>
        <w:overflowPunct/>
        <w:topLinePunct w:val="0"/>
        <w:autoSpaceDE/>
        <w:autoSpaceDN/>
        <w:bidi w:val="0"/>
        <w:adjustRightInd/>
        <w:snapToGrid/>
        <w:spacing w:after="0" w:line="240" w:lineRule="auto"/>
        <w:ind w:firstLine="560"/>
        <w:textAlignment w:val="auto"/>
        <w:rPr>
          <w:rFonts w:hint="eastAsia" w:ascii="仿宋_GB2312" w:hAnsi="仿宋_GB2312" w:eastAsia="仿宋_GB2312" w:cs="仿宋_GB2312"/>
          <w:bCs/>
          <w:color w:val="auto"/>
          <w:kern w:val="0"/>
          <w:sz w:val="28"/>
          <w:szCs w:val="28"/>
          <w:lang w:val="en-US" w:eastAsia="zh-CN" w:bidi="ar"/>
        </w:rPr>
      </w:pPr>
      <w:r>
        <w:rPr>
          <w:rFonts w:hint="eastAsia" w:ascii="仿宋_GB2312" w:hAnsi="仿宋_GB2312" w:eastAsia="仿宋_GB2312" w:cs="仿宋_GB2312"/>
          <w:bCs/>
          <w:color w:val="auto"/>
          <w:kern w:val="0"/>
          <w:sz w:val="28"/>
          <w:szCs w:val="28"/>
          <w:lang w:val="en-US" w:eastAsia="zh-CN" w:bidi="ar"/>
        </w:rPr>
        <w:t>4.12自动方式，分别利用远距离启泵按钮，消防联动控制盘控制按钮启动消防水泵，测试最不利点消火栓。</w:t>
      </w:r>
    </w:p>
    <w:p>
      <w:pPr>
        <w:pStyle w:val="2"/>
        <w:keepNext w:val="0"/>
        <w:keepLines w:val="0"/>
        <w:pageBreakBefore w:val="0"/>
        <w:kinsoku/>
        <w:wordWrap/>
        <w:overflowPunct/>
        <w:topLinePunct w:val="0"/>
        <w:autoSpaceDE/>
        <w:autoSpaceDN/>
        <w:bidi w:val="0"/>
        <w:adjustRightInd/>
        <w:snapToGrid/>
        <w:spacing w:after="0" w:line="240" w:lineRule="auto"/>
        <w:ind w:firstLine="560"/>
        <w:textAlignment w:val="auto"/>
        <w:rPr>
          <w:rFonts w:hint="eastAsia" w:ascii="仿宋_GB2312" w:hAnsi="仿宋_GB2312" w:eastAsia="仿宋_GB2312" w:cs="仿宋_GB2312"/>
          <w:bCs/>
          <w:color w:val="auto"/>
          <w:kern w:val="0"/>
          <w:sz w:val="28"/>
          <w:szCs w:val="28"/>
          <w:lang w:val="en-US" w:eastAsia="zh-CN" w:bidi="ar"/>
        </w:rPr>
      </w:pPr>
      <w:r>
        <w:rPr>
          <w:rFonts w:hint="eastAsia" w:ascii="仿宋_GB2312" w:hAnsi="仿宋_GB2312" w:eastAsia="仿宋_GB2312" w:cs="仿宋_GB2312"/>
          <w:bCs/>
          <w:color w:val="auto"/>
          <w:kern w:val="0"/>
          <w:sz w:val="28"/>
          <w:szCs w:val="28"/>
          <w:lang w:val="en-US" w:eastAsia="zh-CN" w:bidi="ar"/>
        </w:rPr>
        <w:t>4.13试验报警阀组试验排放阀排水功能，压力开关、水力警铃报警功能，具有火灾探测传动控制功能应模拟系统自动启动。</w:t>
      </w:r>
    </w:p>
    <w:p>
      <w:pPr>
        <w:pStyle w:val="2"/>
        <w:keepNext w:val="0"/>
        <w:keepLines w:val="0"/>
        <w:pageBreakBefore w:val="0"/>
        <w:kinsoku/>
        <w:wordWrap/>
        <w:overflowPunct/>
        <w:topLinePunct w:val="0"/>
        <w:autoSpaceDE/>
        <w:autoSpaceDN/>
        <w:bidi w:val="0"/>
        <w:adjustRightInd/>
        <w:snapToGrid/>
        <w:spacing w:after="0" w:line="240" w:lineRule="auto"/>
        <w:ind w:firstLine="560"/>
        <w:textAlignment w:val="auto"/>
        <w:rPr>
          <w:rFonts w:hint="eastAsia" w:ascii="仿宋_GB2312" w:hAnsi="仿宋_GB2312" w:eastAsia="仿宋_GB2312" w:cs="仿宋_GB2312"/>
          <w:bCs/>
          <w:color w:val="auto"/>
          <w:kern w:val="0"/>
          <w:sz w:val="28"/>
          <w:szCs w:val="28"/>
          <w:lang w:val="en-US" w:eastAsia="zh-CN" w:bidi="ar"/>
        </w:rPr>
      </w:pPr>
      <w:r>
        <w:rPr>
          <w:rFonts w:hint="eastAsia" w:ascii="仿宋_GB2312" w:hAnsi="仿宋_GB2312" w:eastAsia="仿宋_GB2312" w:cs="仿宋_GB2312"/>
          <w:bCs/>
          <w:color w:val="auto"/>
          <w:kern w:val="0"/>
          <w:sz w:val="28"/>
          <w:szCs w:val="28"/>
          <w:lang w:val="en-US" w:eastAsia="zh-CN" w:bidi="ar"/>
        </w:rPr>
        <w:t>4.14试验末端放水测试工作压力，水流指示器，压力开关动作信号，水质情况，楼层末端试验阀功能试验，核对反馈信号。</w:t>
      </w:r>
    </w:p>
    <w:p>
      <w:pPr>
        <w:pStyle w:val="2"/>
        <w:keepNext w:val="0"/>
        <w:keepLines w:val="0"/>
        <w:pageBreakBefore w:val="0"/>
        <w:kinsoku/>
        <w:wordWrap/>
        <w:overflowPunct/>
        <w:topLinePunct w:val="0"/>
        <w:autoSpaceDE/>
        <w:autoSpaceDN/>
        <w:bidi w:val="0"/>
        <w:adjustRightInd/>
        <w:snapToGrid/>
        <w:spacing w:after="0" w:line="240" w:lineRule="auto"/>
        <w:ind w:firstLine="560"/>
        <w:textAlignment w:val="auto"/>
        <w:rPr>
          <w:rFonts w:hint="eastAsia" w:ascii="仿宋_GB2312" w:hAnsi="仿宋_GB2312" w:eastAsia="仿宋_GB2312" w:cs="仿宋_GB2312"/>
          <w:bCs/>
          <w:color w:val="auto"/>
          <w:kern w:val="0"/>
          <w:sz w:val="28"/>
          <w:szCs w:val="28"/>
          <w:lang w:val="en-US" w:eastAsia="zh-CN" w:bidi="ar"/>
        </w:rPr>
      </w:pPr>
      <w:r>
        <w:rPr>
          <w:rFonts w:hint="eastAsia" w:ascii="仿宋_GB2312" w:hAnsi="仿宋_GB2312" w:eastAsia="仿宋_GB2312" w:cs="仿宋_GB2312"/>
          <w:bCs/>
          <w:color w:val="auto"/>
          <w:kern w:val="0"/>
          <w:sz w:val="28"/>
          <w:szCs w:val="28"/>
          <w:lang w:val="en-US" w:eastAsia="zh-CN" w:bidi="ar"/>
        </w:rPr>
        <w:t>4.15测试消防电话主机与电话分机，插孔电话之间通话质量，电话主机录音功能。</w:t>
      </w:r>
    </w:p>
    <w:p>
      <w:pPr>
        <w:pStyle w:val="2"/>
        <w:keepNext w:val="0"/>
        <w:keepLines w:val="0"/>
        <w:pageBreakBefore w:val="0"/>
        <w:kinsoku/>
        <w:wordWrap/>
        <w:overflowPunct/>
        <w:topLinePunct w:val="0"/>
        <w:autoSpaceDE/>
        <w:autoSpaceDN/>
        <w:bidi w:val="0"/>
        <w:adjustRightInd/>
        <w:snapToGrid/>
        <w:spacing w:after="0" w:line="240" w:lineRule="auto"/>
        <w:ind w:firstLine="560"/>
        <w:textAlignment w:val="auto"/>
        <w:rPr>
          <w:rFonts w:hint="eastAsia" w:ascii="仿宋_GB2312" w:hAnsi="仿宋_GB2312" w:eastAsia="仿宋_GB2312" w:cs="仿宋_GB2312"/>
          <w:bCs/>
          <w:color w:val="auto"/>
          <w:kern w:val="0"/>
          <w:sz w:val="28"/>
          <w:szCs w:val="28"/>
          <w:lang w:val="en-US" w:eastAsia="zh-CN" w:bidi="ar"/>
        </w:rPr>
      </w:pPr>
      <w:r>
        <w:rPr>
          <w:rFonts w:hint="eastAsia" w:ascii="仿宋_GB2312" w:hAnsi="仿宋_GB2312" w:eastAsia="仿宋_GB2312" w:cs="仿宋_GB2312"/>
          <w:bCs/>
          <w:color w:val="auto"/>
          <w:kern w:val="0"/>
          <w:sz w:val="28"/>
          <w:szCs w:val="28"/>
          <w:lang w:val="en-US" w:eastAsia="zh-CN" w:bidi="ar"/>
        </w:rPr>
        <w:t>4.16试验非电动的启闭功能及密封性能，测试电动防火门自动、现场释放功能及信号反馈功能，通过报警联动，检查电动防火门释放功能，喷水冷却装置的联动启动功能。</w:t>
      </w:r>
    </w:p>
    <w:p>
      <w:pPr>
        <w:pStyle w:val="2"/>
        <w:keepNext w:val="0"/>
        <w:keepLines w:val="0"/>
        <w:pageBreakBefore w:val="0"/>
        <w:kinsoku/>
        <w:wordWrap/>
        <w:overflowPunct/>
        <w:topLinePunct w:val="0"/>
        <w:autoSpaceDE/>
        <w:autoSpaceDN/>
        <w:bidi w:val="0"/>
        <w:adjustRightInd/>
        <w:snapToGrid/>
        <w:spacing w:after="0" w:line="240" w:lineRule="auto"/>
        <w:ind w:firstLine="560"/>
        <w:textAlignment w:val="auto"/>
        <w:rPr>
          <w:rFonts w:hint="eastAsia" w:ascii="仿宋_GB2312" w:hAnsi="仿宋_GB2312" w:eastAsia="仿宋_GB2312" w:cs="仿宋_GB2312"/>
          <w:bCs/>
          <w:color w:val="FF0000"/>
          <w:kern w:val="0"/>
          <w:sz w:val="28"/>
          <w:szCs w:val="28"/>
          <w:lang w:val="en-US" w:eastAsia="zh-CN" w:bidi="ar"/>
        </w:rPr>
      </w:pPr>
    </w:p>
    <w:p>
      <w:pPr>
        <w:pStyle w:val="2"/>
        <w:keepNext w:val="0"/>
        <w:keepLines w:val="0"/>
        <w:pageBreakBefore w:val="0"/>
        <w:kinsoku/>
        <w:wordWrap/>
        <w:overflowPunct/>
        <w:topLinePunct w:val="0"/>
        <w:autoSpaceDE/>
        <w:autoSpaceDN/>
        <w:bidi w:val="0"/>
        <w:adjustRightInd/>
        <w:snapToGrid/>
        <w:spacing w:after="0" w:line="240" w:lineRule="auto"/>
        <w:ind w:firstLine="560"/>
        <w:textAlignment w:val="auto"/>
        <w:rPr>
          <w:rFonts w:hint="default" w:ascii="仿宋_GB2312" w:hAnsi="仿宋_GB2312" w:eastAsia="仿宋_GB2312" w:cs="仿宋_GB2312"/>
          <w:bCs/>
          <w:color w:val="FF0000"/>
          <w:kern w:val="0"/>
          <w:sz w:val="28"/>
          <w:szCs w:val="28"/>
          <w:lang w:val="en-US" w:eastAsia="zh-CN" w:bidi="ar"/>
        </w:rPr>
      </w:pP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ascii="黑体" w:hAnsi="黑体" w:eastAsia="黑体" w:cs="黑体"/>
          <w:bCs/>
          <w:color w:val="292929"/>
          <w:kern w:val="0"/>
          <w:sz w:val="28"/>
          <w:szCs w:val="28"/>
          <w:lang w:bidi="ar"/>
        </w:rPr>
      </w:pPr>
      <w:r>
        <w:rPr>
          <w:rFonts w:hint="eastAsia" w:ascii="黑体" w:hAnsi="黑体" w:eastAsia="黑体" w:cs="黑体"/>
          <w:bCs/>
          <w:color w:val="292929"/>
          <w:kern w:val="0"/>
          <w:sz w:val="28"/>
          <w:szCs w:val="28"/>
          <w:lang w:bidi="ar"/>
        </w:rPr>
        <w:t>四、投标人须知</w:t>
      </w:r>
    </w:p>
    <w:tbl>
      <w:tblPr>
        <w:tblStyle w:val="7"/>
        <w:tblW w:w="9170"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
      <w:tblGrid>
        <w:gridCol w:w="920"/>
        <w:gridCol w:w="2163"/>
        <w:gridCol w:w="608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cantSplit/>
          <w:trHeight w:val="415" w:hRule="atLeast"/>
          <w:jc w:val="center"/>
        </w:trPr>
        <w:tc>
          <w:tcPr>
            <w:tcW w:w="9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00" w:lineRule="exact"/>
              <w:jc w:val="center"/>
              <w:rPr>
                <w:rFonts w:ascii="宋体" w:hAnsi="宋体" w:cs="宋体"/>
                <w:color w:val="333333"/>
                <w:kern w:val="0"/>
                <w:sz w:val="28"/>
                <w:szCs w:val="28"/>
                <w:lang w:bidi="ar"/>
              </w:rPr>
            </w:pPr>
            <w:r>
              <w:rPr>
                <w:rFonts w:hint="eastAsia" w:ascii="宋体" w:hAnsi="宋体" w:cs="宋体"/>
                <w:color w:val="333333"/>
                <w:kern w:val="0"/>
                <w:sz w:val="28"/>
                <w:szCs w:val="28"/>
                <w:lang w:bidi="ar"/>
              </w:rPr>
              <w:t>序号</w:t>
            </w:r>
          </w:p>
        </w:tc>
        <w:tc>
          <w:tcPr>
            <w:tcW w:w="216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exact"/>
              <w:jc w:val="center"/>
              <w:rPr>
                <w:rFonts w:ascii="宋体" w:hAnsi="宋体" w:cs="宋体"/>
                <w:color w:val="333333"/>
                <w:kern w:val="0"/>
                <w:sz w:val="28"/>
                <w:szCs w:val="28"/>
                <w:lang w:bidi="ar"/>
              </w:rPr>
            </w:pPr>
            <w:r>
              <w:rPr>
                <w:rFonts w:hint="eastAsia" w:ascii="宋体" w:hAnsi="宋体" w:cs="宋体"/>
                <w:color w:val="333333"/>
                <w:kern w:val="0"/>
                <w:sz w:val="28"/>
                <w:szCs w:val="28"/>
                <w:lang w:bidi="ar"/>
              </w:rPr>
              <w:t>内  容</w:t>
            </w:r>
          </w:p>
        </w:tc>
        <w:tc>
          <w:tcPr>
            <w:tcW w:w="608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exact"/>
              <w:jc w:val="center"/>
              <w:rPr>
                <w:rFonts w:ascii="宋体" w:hAnsi="宋体" w:cs="宋体"/>
                <w:color w:val="333333"/>
                <w:kern w:val="0"/>
                <w:sz w:val="28"/>
                <w:szCs w:val="28"/>
                <w:lang w:bidi="ar"/>
              </w:rPr>
            </w:pPr>
            <w:r>
              <w:rPr>
                <w:rFonts w:hint="eastAsia" w:ascii="宋体" w:hAnsi="宋体" w:cs="宋体"/>
                <w:color w:val="333333"/>
                <w:kern w:val="0"/>
                <w:sz w:val="28"/>
                <w:szCs w:val="28"/>
                <w:lang w:bidi="ar"/>
              </w:rPr>
              <w:t>说明与要求</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cantSplit/>
          <w:trHeight w:val="407" w:hRule="atLeast"/>
          <w:jc w:val="center"/>
        </w:trPr>
        <w:tc>
          <w:tcPr>
            <w:tcW w:w="9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00" w:lineRule="exact"/>
              <w:jc w:val="center"/>
              <w:rPr>
                <w:rFonts w:ascii="仿宋_GB2312" w:hAnsi="仿宋_GB2312" w:eastAsia="仿宋_GB2312" w:cs="仿宋_GB2312"/>
                <w:color w:val="333333"/>
                <w:kern w:val="0"/>
                <w:sz w:val="28"/>
                <w:szCs w:val="28"/>
                <w:lang w:bidi="ar"/>
              </w:rPr>
            </w:pPr>
            <w:r>
              <w:rPr>
                <w:rFonts w:hint="eastAsia" w:ascii="仿宋_GB2312" w:hAnsi="仿宋_GB2312" w:eastAsia="仿宋_GB2312" w:cs="仿宋_GB2312"/>
                <w:color w:val="333333"/>
                <w:kern w:val="0"/>
                <w:sz w:val="28"/>
                <w:szCs w:val="28"/>
                <w:lang w:bidi="ar"/>
              </w:rPr>
              <w:t>1</w:t>
            </w:r>
          </w:p>
        </w:tc>
        <w:tc>
          <w:tcPr>
            <w:tcW w:w="21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exact"/>
              <w:jc w:val="center"/>
              <w:rPr>
                <w:rFonts w:ascii="仿宋_GB2312" w:hAnsi="仿宋_GB2312" w:eastAsia="仿宋_GB2312" w:cs="仿宋_GB2312"/>
                <w:color w:val="333333"/>
                <w:kern w:val="0"/>
                <w:sz w:val="28"/>
                <w:szCs w:val="28"/>
                <w:lang w:bidi="ar"/>
              </w:rPr>
            </w:pPr>
            <w:r>
              <w:rPr>
                <w:rFonts w:hint="eastAsia" w:ascii="仿宋_GB2312" w:hAnsi="仿宋_GB2312" w:eastAsia="仿宋_GB2312" w:cs="仿宋_GB2312"/>
                <w:color w:val="333333"/>
                <w:kern w:val="0"/>
                <w:sz w:val="28"/>
                <w:szCs w:val="28"/>
                <w:lang w:bidi="ar"/>
              </w:rPr>
              <w:t>项目名称</w:t>
            </w:r>
          </w:p>
        </w:tc>
        <w:tc>
          <w:tcPr>
            <w:tcW w:w="60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tabs>
                <w:tab w:val="left" w:pos="214"/>
              </w:tabs>
              <w:jc w:val="center"/>
              <w:rPr>
                <w:rFonts w:hint="default" w:ascii="仿宋_GB2312" w:hAnsi="仿宋_GB2312" w:eastAsia="仿宋_GB2312" w:cs="仿宋_GB2312"/>
                <w:color w:val="333333"/>
                <w:kern w:val="0"/>
                <w:sz w:val="28"/>
                <w:szCs w:val="28"/>
                <w:lang w:val="en-US" w:eastAsia="zh-CN" w:bidi="ar"/>
              </w:rPr>
            </w:pPr>
            <w:r>
              <w:rPr>
                <w:rFonts w:hint="default" w:ascii="仿宋_GB2312" w:hAnsi="仿宋_GB2312" w:eastAsia="仿宋_GB2312" w:cs="仿宋_GB2312"/>
                <w:kern w:val="0"/>
                <w:sz w:val="28"/>
                <w:szCs w:val="28"/>
                <w:lang w:val="en-US" w:eastAsia="zh-CN" w:bidi="ar"/>
              </w:rPr>
              <w:t>消防设施维保（二次询价）</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cantSplit/>
          <w:trHeight w:val="392" w:hRule="atLeast"/>
          <w:jc w:val="center"/>
        </w:trPr>
        <w:tc>
          <w:tcPr>
            <w:tcW w:w="9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00" w:lineRule="exact"/>
              <w:jc w:val="center"/>
              <w:rPr>
                <w:rFonts w:ascii="仿宋_GB2312" w:hAnsi="仿宋_GB2312" w:eastAsia="仿宋_GB2312" w:cs="仿宋_GB2312"/>
                <w:color w:val="333333"/>
                <w:kern w:val="0"/>
                <w:sz w:val="28"/>
                <w:szCs w:val="28"/>
                <w:lang w:bidi="ar"/>
              </w:rPr>
            </w:pPr>
            <w:r>
              <w:rPr>
                <w:rFonts w:hint="eastAsia" w:ascii="仿宋_GB2312" w:hAnsi="仿宋_GB2312" w:eastAsia="仿宋_GB2312" w:cs="仿宋_GB2312"/>
                <w:color w:val="333333"/>
                <w:kern w:val="0"/>
                <w:sz w:val="28"/>
                <w:szCs w:val="28"/>
                <w:lang w:bidi="ar"/>
              </w:rPr>
              <w:t>2</w:t>
            </w:r>
          </w:p>
        </w:tc>
        <w:tc>
          <w:tcPr>
            <w:tcW w:w="21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exact"/>
              <w:jc w:val="center"/>
              <w:rPr>
                <w:rFonts w:ascii="仿宋_GB2312" w:hAnsi="仿宋_GB2312" w:eastAsia="仿宋_GB2312" w:cs="仿宋_GB2312"/>
                <w:color w:val="333333"/>
                <w:kern w:val="0"/>
                <w:sz w:val="28"/>
                <w:szCs w:val="28"/>
                <w:lang w:bidi="ar"/>
              </w:rPr>
            </w:pPr>
            <w:r>
              <w:rPr>
                <w:rFonts w:hint="eastAsia" w:ascii="仿宋_GB2312" w:hAnsi="仿宋_GB2312" w:eastAsia="仿宋_GB2312" w:cs="仿宋_GB2312"/>
                <w:color w:val="333333"/>
                <w:kern w:val="0"/>
                <w:sz w:val="28"/>
                <w:szCs w:val="28"/>
                <w:lang w:bidi="ar"/>
              </w:rPr>
              <w:t>采购单位</w:t>
            </w:r>
          </w:p>
        </w:tc>
        <w:tc>
          <w:tcPr>
            <w:tcW w:w="60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exact"/>
              <w:jc w:val="center"/>
              <w:rPr>
                <w:rFonts w:ascii="仿宋_GB2312" w:hAnsi="仿宋_GB2312" w:eastAsia="仿宋_GB2312" w:cs="仿宋_GB2312"/>
                <w:color w:val="333333"/>
                <w:kern w:val="0"/>
                <w:sz w:val="28"/>
                <w:szCs w:val="28"/>
                <w:lang w:bidi="ar"/>
              </w:rPr>
            </w:pPr>
            <w:r>
              <w:rPr>
                <w:rFonts w:hint="eastAsia" w:ascii="仿宋_GB2312" w:hAnsi="仿宋_GB2312" w:eastAsia="仿宋_GB2312" w:cs="仿宋_GB2312"/>
                <w:color w:val="333333"/>
                <w:kern w:val="0"/>
                <w:sz w:val="28"/>
                <w:szCs w:val="28"/>
                <w:lang w:bidi="ar"/>
              </w:rPr>
              <w:t>衢州市第三医院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cantSplit/>
          <w:trHeight w:val="352" w:hRule="atLeast"/>
          <w:jc w:val="center"/>
        </w:trPr>
        <w:tc>
          <w:tcPr>
            <w:tcW w:w="9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00" w:lineRule="exact"/>
              <w:jc w:val="center"/>
              <w:rPr>
                <w:rFonts w:ascii="仿宋_GB2312" w:hAnsi="仿宋_GB2312" w:eastAsia="仿宋_GB2312" w:cs="仿宋_GB2312"/>
                <w:color w:val="333333"/>
                <w:kern w:val="0"/>
                <w:sz w:val="28"/>
                <w:szCs w:val="28"/>
                <w:lang w:bidi="ar"/>
              </w:rPr>
            </w:pPr>
            <w:r>
              <w:rPr>
                <w:rFonts w:hint="eastAsia" w:ascii="仿宋_GB2312" w:hAnsi="仿宋_GB2312" w:eastAsia="仿宋_GB2312" w:cs="仿宋_GB2312"/>
                <w:color w:val="333333"/>
                <w:kern w:val="0"/>
                <w:sz w:val="28"/>
                <w:szCs w:val="28"/>
                <w:lang w:bidi="ar"/>
              </w:rPr>
              <w:t>3</w:t>
            </w:r>
          </w:p>
        </w:tc>
        <w:tc>
          <w:tcPr>
            <w:tcW w:w="21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exact"/>
              <w:jc w:val="center"/>
              <w:rPr>
                <w:rFonts w:ascii="仿宋_GB2312" w:hAnsi="仿宋_GB2312" w:eastAsia="仿宋_GB2312" w:cs="仿宋_GB2312"/>
                <w:color w:val="333333"/>
                <w:kern w:val="0"/>
                <w:sz w:val="28"/>
                <w:szCs w:val="28"/>
                <w:lang w:bidi="ar"/>
              </w:rPr>
            </w:pPr>
            <w:r>
              <w:rPr>
                <w:rFonts w:hint="eastAsia" w:ascii="仿宋_GB2312" w:hAnsi="仿宋_GB2312" w:eastAsia="仿宋_GB2312" w:cs="仿宋_GB2312"/>
                <w:color w:val="333333"/>
                <w:kern w:val="0"/>
                <w:sz w:val="28"/>
                <w:szCs w:val="28"/>
                <w:lang w:bidi="ar"/>
              </w:rPr>
              <w:t>项目时间</w:t>
            </w:r>
          </w:p>
        </w:tc>
        <w:tc>
          <w:tcPr>
            <w:tcW w:w="60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color w:val="333333"/>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合同签订后30日内完成</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cantSplit/>
          <w:trHeight w:val="392" w:hRule="atLeast"/>
          <w:jc w:val="center"/>
        </w:trPr>
        <w:tc>
          <w:tcPr>
            <w:tcW w:w="920"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300" w:lineRule="exact"/>
              <w:jc w:val="center"/>
              <w:rPr>
                <w:rFonts w:ascii="仿宋_GB2312" w:hAnsi="仿宋_GB2312" w:eastAsia="仿宋_GB2312" w:cs="仿宋_GB2312"/>
                <w:color w:val="333333"/>
                <w:kern w:val="0"/>
                <w:sz w:val="28"/>
                <w:szCs w:val="28"/>
                <w:lang w:bidi="ar"/>
              </w:rPr>
            </w:pPr>
            <w:r>
              <w:rPr>
                <w:rFonts w:hint="eastAsia" w:ascii="仿宋_GB2312" w:hAnsi="仿宋_GB2312" w:eastAsia="仿宋_GB2312" w:cs="仿宋_GB2312"/>
                <w:color w:val="333333"/>
                <w:kern w:val="0"/>
                <w:sz w:val="28"/>
                <w:szCs w:val="28"/>
                <w:lang w:bidi="ar"/>
              </w:rPr>
              <w:t>4</w:t>
            </w:r>
          </w:p>
        </w:tc>
        <w:tc>
          <w:tcPr>
            <w:tcW w:w="2163"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300" w:lineRule="exact"/>
              <w:jc w:val="center"/>
              <w:rPr>
                <w:rFonts w:ascii="仿宋_GB2312" w:hAnsi="仿宋_GB2312" w:eastAsia="仿宋_GB2312" w:cs="仿宋_GB2312"/>
                <w:color w:val="333333"/>
                <w:kern w:val="0"/>
                <w:sz w:val="28"/>
                <w:szCs w:val="28"/>
                <w:lang w:bidi="ar"/>
              </w:rPr>
            </w:pPr>
            <w:r>
              <w:rPr>
                <w:rFonts w:hint="eastAsia" w:ascii="仿宋_GB2312" w:hAnsi="仿宋_GB2312" w:eastAsia="仿宋_GB2312" w:cs="仿宋_GB2312"/>
                <w:color w:val="333333"/>
                <w:kern w:val="0"/>
                <w:sz w:val="28"/>
                <w:szCs w:val="28"/>
                <w:lang w:bidi="ar"/>
              </w:rPr>
              <w:t>项目预算</w:t>
            </w:r>
          </w:p>
        </w:tc>
        <w:tc>
          <w:tcPr>
            <w:tcW w:w="6087"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b/>
                <w:color w:val="333333"/>
                <w:kern w:val="0"/>
                <w:sz w:val="28"/>
                <w:szCs w:val="28"/>
                <w:lang w:val="en-US" w:eastAsia="zh-CN" w:bidi="ar"/>
              </w:rPr>
            </w:pPr>
            <w:r>
              <w:rPr>
                <w:rFonts w:hint="eastAsia" w:ascii="仿宋_GB2312" w:hAnsi="仿宋_GB2312" w:eastAsia="仿宋_GB2312" w:cs="仿宋_GB2312"/>
                <w:b/>
                <w:kern w:val="0"/>
                <w:sz w:val="28"/>
                <w:szCs w:val="28"/>
                <w:lang w:bidi="ar"/>
              </w:rPr>
              <w:t>最高限价</w:t>
            </w:r>
            <w:r>
              <w:rPr>
                <w:rFonts w:hint="eastAsia" w:ascii="仿宋_GB2312" w:hAnsi="仿宋_GB2312" w:eastAsia="仿宋_GB2312" w:cs="仿宋_GB2312"/>
                <w:b/>
                <w:kern w:val="0"/>
                <w:sz w:val="28"/>
                <w:szCs w:val="28"/>
                <w:lang w:val="en-US" w:eastAsia="zh-CN" w:bidi="ar"/>
              </w:rPr>
              <w:t>20000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cantSplit/>
          <w:trHeight w:val="392" w:hRule="atLeast"/>
          <w:jc w:val="center"/>
        </w:trPr>
        <w:tc>
          <w:tcPr>
            <w:tcW w:w="9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00" w:lineRule="exact"/>
              <w:jc w:val="center"/>
              <w:rPr>
                <w:rFonts w:ascii="仿宋_GB2312" w:hAnsi="仿宋_GB2312" w:eastAsia="仿宋_GB2312" w:cs="仿宋_GB2312"/>
                <w:color w:val="333333"/>
                <w:kern w:val="0"/>
                <w:sz w:val="28"/>
                <w:szCs w:val="28"/>
                <w:lang w:bidi="ar"/>
              </w:rPr>
            </w:pPr>
            <w:r>
              <w:rPr>
                <w:rFonts w:hint="eastAsia" w:ascii="仿宋_GB2312" w:hAnsi="仿宋_GB2312" w:eastAsia="仿宋_GB2312" w:cs="仿宋_GB2312"/>
                <w:color w:val="333333"/>
                <w:kern w:val="0"/>
                <w:sz w:val="28"/>
                <w:szCs w:val="28"/>
                <w:lang w:bidi="ar"/>
              </w:rPr>
              <w:t>5</w:t>
            </w:r>
          </w:p>
        </w:tc>
        <w:tc>
          <w:tcPr>
            <w:tcW w:w="21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00" w:lineRule="exact"/>
              <w:jc w:val="center"/>
              <w:rPr>
                <w:rFonts w:ascii="仿宋_GB2312" w:hAnsi="仿宋_GB2312" w:eastAsia="仿宋_GB2312" w:cs="仿宋_GB2312"/>
                <w:color w:val="333333"/>
                <w:kern w:val="0"/>
                <w:sz w:val="28"/>
                <w:szCs w:val="28"/>
                <w:lang w:bidi="ar"/>
              </w:rPr>
            </w:pPr>
            <w:r>
              <w:rPr>
                <w:rFonts w:hint="eastAsia" w:ascii="仿宋_GB2312" w:hAnsi="仿宋_GB2312" w:eastAsia="仿宋_GB2312" w:cs="仿宋_GB2312"/>
                <w:color w:val="333333"/>
                <w:kern w:val="0"/>
                <w:sz w:val="28"/>
                <w:szCs w:val="28"/>
                <w:lang w:bidi="ar"/>
              </w:rPr>
              <w:t>投标截止时间</w:t>
            </w:r>
          </w:p>
          <w:p>
            <w:pPr>
              <w:widowControl/>
              <w:spacing w:line="300" w:lineRule="exact"/>
              <w:jc w:val="center"/>
              <w:rPr>
                <w:rFonts w:ascii="仿宋_GB2312" w:hAnsi="仿宋_GB2312" w:eastAsia="仿宋_GB2312" w:cs="仿宋_GB2312"/>
                <w:color w:val="333333"/>
                <w:kern w:val="0"/>
                <w:sz w:val="28"/>
                <w:szCs w:val="28"/>
                <w:lang w:bidi="ar"/>
              </w:rPr>
            </w:pPr>
            <w:r>
              <w:rPr>
                <w:rFonts w:hint="eastAsia" w:ascii="仿宋_GB2312" w:hAnsi="仿宋_GB2312" w:eastAsia="仿宋_GB2312" w:cs="仿宋_GB2312"/>
                <w:color w:val="333333"/>
                <w:kern w:val="0"/>
                <w:sz w:val="28"/>
                <w:szCs w:val="28"/>
                <w:lang w:bidi="ar"/>
              </w:rPr>
              <w:t>及投标地点</w:t>
            </w:r>
          </w:p>
        </w:tc>
        <w:tc>
          <w:tcPr>
            <w:tcW w:w="60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00" w:lineRule="exact"/>
              <w:ind w:firstLine="218" w:firstLineChars="78"/>
              <w:jc w:val="left"/>
              <w:rPr>
                <w:rFonts w:ascii="仿宋_GB2312" w:hAnsi="仿宋_GB2312" w:eastAsia="仿宋_GB2312" w:cs="仿宋_GB2312"/>
                <w:color w:val="333333"/>
                <w:kern w:val="0"/>
                <w:sz w:val="28"/>
                <w:szCs w:val="28"/>
                <w:lang w:bidi="ar"/>
              </w:rPr>
            </w:pPr>
            <w:r>
              <w:rPr>
                <w:rFonts w:hint="eastAsia" w:ascii="仿宋_GB2312" w:hAnsi="仿宋_GB2312" w:eastAsia="仿宋_GB2312" w:cs="仿宋_GB2312"/>
                <w:color w:val="333333"/>
                <w:kern w:val="0"/>
                <w:sz w:val="28"/>
                <w:szCs w:val="28"/>
                <w:lang w:bidi="ar"/>
              </w:rPr>
              <w:t>时间：2022年</w:t>
            </w:r>
            <w:r>
              <w:rPr>
                <w:rFonts w:hint="eastAsia" w:ascii="仿宋_GB2312" w:hAnsi="仿宋_GB2312" w:eastAsia="仿宋_GB2312" w:cs="仿宋_GB2312"/>
                <w:color w:val="333333"/>
                <w:kern w:val="0"/>
                <w:sz w:val="28"/>
                <w:szCs w:val="28"/>
                <w:lang w:val="en-US" w:eastAsia="zh-CN" w:bidi="ar"/>
              </w:rPr>
              <w:t>11</w:t>
            </w:r>
            <w:r>
              <w:rPr>
                <w:rFonts w:hint="eastAsia" w:ascii="仿宋_GB2312" w:hAnsi="仿宋_GB2312" w:eastAsia="仿宋_GB2312" w:cs="仿宋_GB2312"/>
                <w:color w:val="333333"/>
                <w:kern w:val="0"/>
                <w:sz w:val="28"/>
                <w:szCs w:val="28"/>
                <w:lang w:bidi="ar"/>
              </w:rPr>
              <w:t>月</w:t>
            </w:r>
            <w:r>
              <w:rPr>
                <w:rFonts w:hint="eastAsia" w:ascii="仿宋_GB2312" w:hAnsi="仿宋_GB2312" w:eastAsia="仿宋_GB2312" w:cs="仿宋_GB2312"/>
                <w:color w:val="333333"/>
                <w:kern w:val="0"/>
                <w:sz w:val="28"/>
                <w:szCs w:val="28"/>
                <w:lang w:val="en-US" w:eastAsia="zh-CN" w:bidi="ar"/>
              </w:rPr>
              <w:t>22</w:t>
            </w:r>
            <w:r>
              <w:rPr>
                <w:rFonts w:hint="eastAsia" w:ascii="仿宋_GB2312" w:hAnsi="仿宋_GB2312" w:eastAsia="仿宋_GB2312" w:cs="仿宋_GB2312"/>
                <w:color w:val="333333"/>
                <w:kern w:val="0"/>
                <w:sz w:val="28"/>
                <w:szCs w:val="28"/>
                <w:lang w:bidi="ar"/>
              </w:rPr>
              <w:t>日17:00（北京时间）</w:t>
            </w:r>
          </w:p>
          <w:p>
            <w:pPr>
              <w:widowControl/>
              <w:spacing w:line="300" w:lineRule="exact"/>
              <w:ind w:firstLine="218" w:firstLineChars="78"/>
              <w:jc w:val="left"/>
              <w:rPr>
                <w:rFonts w:ascii="仿宋_GB2312" w:hAnsi="仿宋_GB2312" w:eastAsia="仿宋_GB2312" w:cs="仿宋_GB2312"/>
                <w:color w:val="333333"/>
                <w:kern w:val="0"/>
                <w:sz w:val="28"/>
                <w:szCs w:val="28"/>
                <w:lang w:bidi="ar"/>
              </w:rPr>
            </w:pPr>
            <w:r>
              <w:rPr>
                <w:rFonts w:hint="eastAsia" w:ascii="仿宋_GB2312" w:hAnsi="仿宋_GB2312" w:eastAsia="仿宋_GB2312" w:cs="仿宋_GB2312"/>
                <w:color w:val="333333"/>
                <w:kern w:val="0"/>
                <w:sz w:val="28"/>
                <w:szCs w:val="28"/>
                <w:lang w:bidi="ar"/>
              </w:rPr>
              <w:t>地点：衢州市第三医院 招投标管理办公室</w:t>
            </w:r>
          </w:p>
          <w:p>
            <w:pPr>
              <w:widowControl/>
              <w:spacing w:line="300" w:lineRule="exact"/>
              <w:ind w:firstLine="218" w:firstLineChars="78"/>
              <w:jc w:val="left"/>
              <w:rPr>
                <w:rFonts w:ascii="仿宋_GB2312" w:hAnsi="仿宋_GB2312" w:eastAsia="仿宋_GB2312" w:cs="仿宋_GB2312"/>
                <w:color w:val="333333"/>
                <w:kern w:val="0"/>
                <w:sz w:val="28"/>
                <w:szCs w:val="28"/>
                <w:lang w:bidi="ar"/>
              </w:rPr>
            </w:pPr>
            <w:r>
              <w:rPr>
                <w:rFonts w:hint="eastAsia" w:ascii="仿宋_GB2312" w:hAnsi="仿宋_GB2312" w:eastAsia="仿宋_GB2312" w:cs="仿宋_GB2312"/>
                <w:color w:val="333333"/>
                <w:kern w:val="0"/>
                <w:sz w:val="28"/>
                <w:szCs w:val="28"/>
                <w:lang w:bidi="ar"/>
              </w:rPr>
              <w:t>联系人：陈玲    联系电话：13567008157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cantSplit/>
          <w:trHeight w:val="392" w:hRule="atLeast"/>
          <w:jc w:val="center"/>
        </w:trPr>
        <w:tc>
          <w:tcPr>
            <w:tcW w:w="920"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00" w:lineRule="exact"/>
              <w:jc w:val="center"/>
              <w:rPr>
                <w:rFonts w:ascii="仿宋_GB2312" w:hAnsi="仿宋_GB2312" w:eastAsia="仿宋_GB2312" w:cs="仿宋_GB2312"/>
                <w:color w:val="333333"/>
                <w:kern w:val="0"/>
                <w:sz w:val="28"/>
                <w:szCs w:val="28"/>
                <w:lang w:bidi="ar"/>
              </w:rPr>
            </w:pPr>
            <w:r>
              <w:rPr>
                <w:rFonts w:hint="eastAsia" w:ascii="仿宋_GB2312" w:hAnsi="仿宋_GB2312" w:eastAsia="仿宋_GB2312" w:cs="仿宋_GB2312"/>
                <w:color w:val="333333"/>
                <w:kern w:val="0"/>
                <w:sz w:val="28"/>
                <w:szCs w:val="28"/>
                <w:lang w:bidi="ar"/>
              </w:rPr>
              <w:t>6</w:t>
            </w:r>
          </w:p>
        </w:tc>
        <w:tc>
          <w:tcPr>
            <w:tcW w:w="2163"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exact"/>
              <w:jc w:val="center"/>
              <w:rPr>
                <w:rFonts w:ascii="仿宋_GB2312" w:hAnsi="仿宋_GB2312" w:eastAsia="仿宋_GB2312" w:cs="仿宋_GB2312"/>
                <w:color w:val="333333"/>
                <w:kern w:val="0"/>
                <w:sz w:val="28"/>
                <w:szCs w:val="28"/>
                <w:lang w:bidi="ar"/>
              </w:rPr>
            </w:pPr>
            <w:r>
              <w:rPr>
                <w:rFonts w:hint="eastAsia" w:ascii="仿宋_GB2312" w:hAnsi="仿宋_GB2312" w:eastAsia="仿宋_GB2312" w:cs="仿宋_GB2312"/>
                <w:color w:val="333333"/>
                <w:kern w:val="0"/>
                <w:sz w:val="28"/>
                <w:szCs w:val="28"/>
                <w:lang w:bidi="ar"/>
              </w:rPr>
              <w:t>开标地点</w:t>
            </w:r>
          </w:p>
        </w:tc>
        <w:tc>
          <w:tcPr>
            <w:tcW w:w="608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exact"/>
              <w:jc w:val="center"/>
              <w:rPr>
                <w:rFonts w:ascii="仿宋_GB2312" w:hAnsi="仿宋_GB2312" w:eastAsia="仿宋_GB2312" w:cs="仿宋_GB2312"/>
                <w:color w:val="333333"/>
                <w:kern w:val="0"/>
                <w:sz w:val="28"/>
                <w:szCs w:val="28"/>
                <w:lang w:bidi="ar"/>
              </w:rPr>
            </w:pPr>
            <w:r>
              <w:rPr>
                <w:rFonts w:hint="eastAsia" w:ascii="仿宋_GB2312" w:hAnsi="仿宋_GB2312" w:eastAsia="仿宋_GB2312" w:cs="仿宋_GB2312"/>
                <w:color w:val="333333"/>
                <w:kern w:val="0"/>
                <w:sz w:val="28"/>
                <w:szCs w:val="28"/>
                <w:lang w:bidi="ar"/>
              </w:rPr>
              <w:t>衢州市第三医院门诊楼六楼会议室。</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cantSplit/>
          <w:trHeight w:val="392" w:hRule="atLeast"/>
          <w:jc w:val="center"/>
        </w:trPr>
        <w:tc>
          <w:tcPr>
            <w:tcW w:w="9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00" w:lineRule="exact"/>
              <w:jc w:val="center"/>
              <w:rPr>
                <w:rFonts w:ascii="仿宋_GB2312" w:hAnsi="仿宋_GB2312" w:eastAsia="仿宋_GB2312" w:cs="仿宋_GB2312"/>
                <w:color w:val="333333"/>
                <w:kern w:val="0"/>
                <w:sz w:val="28"/>
                <w:szCs w:val="28"/>
                <w:lang w:bidi="ar"/>
              </w:rPr>
            </w:pPr>
            <w:r>
              <w:rPr>
                <w:rFonts w:hint="eastAsia" w:ascii="仿宋_GB2312" w:hAnsi="仿宋_GB2312" w:eastAsia="仿宋_GB2312" w:cs="仿宋_GB2312"/>
                <w:color w:val="333333"/>
                <w:kern w:val="0"/>
                <w:sz w:val="28"/>
                <w:szCs w:val="28"/>
                <w:lang w:bidi="ar"/>
              </w:rPr>
              <w:t>7</w:t>
            </w:r>
          </w:p>
        </w:tc>
        <w:tc>
          <w:tcPr>
            <w:tcW w:w="21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exact"/>
              <w:ind w:firstLine="218" w:firstLineChars="78"/>
              <w:jc w:val="left"/>
              <w:rPr>
                <w:rFonts w:ascii="仿宋_GB2312" w:hAnsi="仿宋_GB2312" w:eastAsia="仿宋_GB2312" w:cs="仿宋_GB2312"/>
                <w:color w:val="333333"/>
                <w:kern w:val="0"/>
                <w:sz w:val="28"/>
                <w:szCs w:val="28"/>
                <w:lang w:bidi="ar"/>
              </w:rPr>
            </w:pPr>
            <w:r>
              <w:rPr>
                <w:rFonts w:hint="eastAsia" w:ascii="仿宋_GB2312" w:hAnsi="仿宋_GB2312" w:eastAsia="仿宋_GB2312" w:cs="仿宋_GB2312"/>
                <w:color w:val="333333"/>
                <w:kern w:val="0"/>
                <w:sz w:val="28"/>
                <w:szCs w:val="28"/>
                <w:lang w:bidi="ar"/>
              </w:rPr>
              <w:t>签订合同</w:t>
            </w:r>
          </w:p>
        </w:tc>
        <w:tc>
          <w:tcPr>
            <w:tcW w:w="60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exact"/>
              <w:ind w:firstLine="218" w:firstLineChars="78"/>
              <w:jc w:val="center"/>
              <w:rPr>
                <w:rFonts w:ascii="仿宋_GB2312" w:hAnsi="仿宋_GB2312" w:eastAsia="仿宋_GB2312" w:cs="仿宋_GB2312"/>
                <w:color w:val="333333"/>
                <w:kern w:val="0"/>
                <w:sz w:val="28"/>
                <w:szCs w:val="28"/>
                <w:lang w:bidi="ar"/>
              </w:rPr>
            </w:pPr>
            <w:r>
              <w:rPr>
                <w:rFonts w:hint="eastAsia" w:ascii="仿宋_GB2312" w:hAnsi="仿宋_GB2312" w:eastAsia="仿宋_GB2312" w:cs="仿宋_GB2312"/>
                <w:color w:val="333333"/>
                <w:kern w:val="0"/>
                <w:sz w:val="28"/>
                <w:szCs w:val="28"/>
                <w:lang w:bidi="ar"/>
              </w:rPr>
              <w:t>中标通知书发出后10日内</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cantSplit/>
          <w:trHeight w:val="392" w:hRule="atLeast"/>
          <w:jc w:val="center"/>
        </w:trPr>
        <w:tc>
          <w:tcPr>
            <w:tcW w:w="9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00" w:lineRule="exact"/>
              <w:jc w:val="center"/>
              <w:rPr>
                <w:rFonts w:ascii="仿宋_GB2312" w:hAnsi="仿宋_GB2312" w:eastAsia="仿宋_GB2312" w:cs="仿宋_GB2312"/>
                <w:color w:val="333333"/>
                <w:kern w:val="0"/>
                <w:sz w:val="28"/>
                <w:szCs w:val="28"/>
                <w:lang w:bidi="ar"/>
              </w:rPr>
            </w:pPr>
            <w:r>
              <w:rPr>
                <w:rFonts w:hint="eastAsia" w:ascii="仿宋_GB2312" w:hAnsi="仿宋_GB2312" w:eastAsia="仿宋_GB2312" w:cs="仿宋_GB2312"/>
                <w:color w:val="333333"/>
                <w:kern w:val="0"/>
                <w:sz w:val="28"/>
                <w:szCs w:val="28"/>
                <w:lang w:bidi="ar"/>
              </w:rPr>
              <w:t>8</w:t>
            </w:r>
          </w:p>
        </w:tc>
        <w:tc>
          <w:tcPr>
            <w:tcW w:w="21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exact"/>
              <w:ind w:firstLine="218" w:firstLineChars="78"/>
              <w:jc w:val="left"/>
              <w:rPr>
                <w:rFonts w:ascii="仿宋_GB2312" w:hAnsi="仿宋_GB2312" w:eastAsia="仿宋_GB2312" w:cs="仿宋_GB2312"/>
                <w:color w:val="333333"/>
                <w:kern w:val="0"/>
                <w:sz w:val="28"/>
                <w:szCs w:val="28"/>
                <w:lang w:bidi="ar"/>
              </w:rPr>
            </w:pPr>
            <w:r>
              <w:rPr>
                <w:rFonts w:hint="eastAsia" w:ascii="仿宋_GB2312" w:hAnsi="仿宋_GB2312" w:eastAsia="仿宋_GB2312" w:cs="仿宋_GB2312"/>
                <w:color w:val="333333"/>
                <w:kern w:val="0"/>
                <w:sz w:val="28"/>
                <w:szCs w:val="28"/>
                <w:lang w:bidi="ar"/>
              </w:rPr>
              <w:t>投标有效期</w:t>
            </w:r>
          </w:p>
        </w:tc>
        <w:tc>
          <w:tcPr>
            <w:tcW w:w="60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exact"/>
              <w:ind w:firstLine="218" w:firstLineChars="78"/>
              <w:jc w:val="center"/>
              <w:rPr>
                <w:rFonts w:ascii="仿宋_GB2312" w:hAnsi="仿宋_GB2312" w:eastAsia="仿宋_GB2312" w:cs="仿宋_GB2312"/>
                <w:color w:val="333333"/>
                <w:kern w:val="0"/>
                <w:sz w:val="28"/>
                <w:szCs w:val="28"/>
                <w:lang w:bidi="ar"/>
              </w:rPr>
            </w:pPr>
            <w:r>
              <w:rPr>
                <w:rFonts w:hint="eastAsia" w:ascii="仿宋_GB2312" w:hAnsi="仿宋_GB2312" w:eastAsia="仿宋_GB2312" w:cs="仿宋_GB2312"/>
                <w:color w:val="333333"/>
                <w:kern w:val="0"/>
                <w:sz w:val="28"/>
                <w:szCs w:val="28"/>
                <w:lang w:bidi="ar"/>
              </w:rPr>
              <w:t>60天</w:t>
            </w:r>
          </w:p>
        </w:tc>
      </w:tr>
    </w:tbl>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黑体" w:hAnsi="黑体" w:eastAsia="黑体" w:cs="黑体"/>
          <w:bCs/>
          <w:color w:val="292929"/>
          <w:kern w:val="0"/>
          <w:sz w:val="28"/>
          <w:szCs w:val="28"/>
          <w:lang w:bidi="ar"/>
        </w:rPr>
      </w:pPr>
      <w:r>
        <w:rPr>
          <w:rFonts w:hint="eastAsia" w:ascii="黑体" w:hAnsi="黑体" w:eastAsia="黑体" w:cs="黑体"/>
          <w:bCs/>
          <w:color w:val="292929"/>
          <w:kern w:val="0"/>
          <w:sz w:val="28"/>
          <w:szCs w:val="28"/>
          <w:lang w:bidi="ar"/>
        </w:rPr>
        <w:t>五、商务要求</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仿宋_GB2312" w:eastAsia="仿宋_GB2312" w:cs="仿宋_GB2312"/>
          <w:color w:val="333333"/>
          <w:kern w:val="0"/>
          <w:sz w:val="28"/>
          <w:szCs w:val="28"/>
          <w:lang w:bidi="ar"/>
        </w:rPr>
      </w:pPr>
      <w:r>
        <w:rPr>
          <w:rFonts w:hint="eastAsia" w:ascii="仿宋_GB2312" w:hAnsi="仿宋_GB2312" w:eastAsia="仿宋_GB2312" w:cs="仿宋_GB2312"/>
          <w:color w:val="333333"/>
          <w:kern w:val="0"/>
          <w:sz w:val="28"/>
          <w:szCs w:val="28"/>
          <w:lang w:bidi="ar"/>
        </w:rPr>
        <w:t>1.本项目</w:t>
      </w:r>
      <w:r>
        <w:rPr>
          <w:rFonts w:hint="eastAsia" w:ascii="仿宋_GB2312" w:hAnsi="仿宋_GB2312" w:eastAsia="仿宋_GB2312" w:cs="仿宋_GB2312"/>
          <w:b/>
          <w:color w:val="333333"/>
          <w:kern w:val="0"/>
          <w:sz w:val="28"/>
          <w:szCs w:val="28"/>
          <w:lang w:bidi="ar"/>
        </w:rPr>
        <w:t>最高限价</w:t>
      </w:r>
      <w:r>
        <w:rPr>
          <w:rFonts w:hint="eastAsia" w:ascii="仿宋_GB2312" w:hAnsi="仿宋_GB2312" w:eastAsia="仿宋_GB2312" w:cs="仿宋_GB2312"/>
          <w:b/>
          <w:kern w:val="0"/>
          <w:sz w:val="28"/>
          <w:szCs w:val="28"/>
          <w:lang w:bidi="ar"/>
        </w:rPr>
        <w:t>2</w:t>
      </w:r>
      <w:r>
        <w:rPr>
          <w:rFonts w:hint="eastAsia" w:ascii="仿宋_GB2312" w:hAnsi="仿宋_GB2312" w:eastAsia="仿宋_GB2312" w:cs="仿宋_GB2312"/>
          <w:b/>
          <w:kern w:val="0"/>
          <w:sz w:val="28"/>
          <w:szCs w:val="28"/>
          <w:lang w:val="en-US" w:eastAsia="zh-CN" w:bidi="ar"/>
        </w:rPr>
        <w:t>00</w:t>
      </w:r>
      <w:r>
        <w:rPr>
          <w:rFonts w:hint="eastAsia" w:ascii="仿宋_GB2312" w:hAnsi="仿宋_GB2312" w:eastAsia="仿宋_GB2312" w:cs="仿宋_GB2312"/>
          <w:b/>
          <w:kern w:val="0"/>
          <w:sz w:val="28"/>
          <w:szCs w:val="28"/>
          <w:lang w:bidi="ar"/>
        </w:rPr>
        <w:t>00</w:t>
      </w:r>
      <w:r>
        <w:rPr>
          <w:rFonts w:hint="eastAsia" w:ascii="仿宋_GB2312" w:hAnsi="仿宋_GB2312" w:eastAsia="仿宋_GB2312" w:cs="仿宋_GB2312"/>
          <w:b/>
          <w:color w:val="333333"/>
          <w:kern w:val="0"/>
          <w:sz w:val="28"/>
          <w:szCs w:val="28"/>
          <w:lang w:bidi="ar"/>
        </w:rPr>
        <w:t>元</w:t>
      </w:r>
      <w:r>
        <w:rPr>
          <w:rFonts w:hint="eastAsia" w:ascii="仿宋_GB2312" w:hAnsi="仿宋_GB2312" w:eastAsia="仿宋_GB2312" w:cs="仿宋_GB2312"/>
          <w:color w:val="333333"/>
          <w:kern w:val="0"/>
          <w:sz w:val="28"/>
          <w:szCs w:val="28"/>
          <w:lang w:bidi="ar"/>
        </w:rPr>
        <w:t>。询价文件报价应按询价文件中相关要求填写，并加盖公章后密封。</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仿宋_GB2312" w:eastAsia="仿宋_GB2312" w:cs="仿宋_GB2312"/>
          <w:color w:val="333333"/>
          <w:kern w:val="0"/>
          <w:sz w:val="28"/>
          <w:szCs w:val="28"/>
          <w:lang w:bidi="ar"/>
        </w:rPr>
      </w:pPr>
      <w:r>
        <w:rPr>
          <w:rFonts w:hint="eastAsia" w:ascii="仿宋_GB2312" w:hAnsi="仿宋_GB2312" w:eastAsia="仿宋_GB2312" w:cs="仿宋_GB2312"/>
          <w:color w:val="333333"/>
          <w:kern w:val="0"/>
          <w:sz w:val="28"/>
          <w:szCs w:val="28"/>
          <w:lang w:bidi="ar"/>
        </w:rPr>
        <w:t>特别提示：开标前询价文件密封加盖公章后，可直接或以挂号信的方式送达，投标人无需到现场。</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2.付款方式</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default" w:ascii="仿宋_GB2312" w:hAnsi="仿宋_GB2312" w:eastAsia="仿宋_GB2312" w:cs="仿宋_GB2312"/>
          <w:color w:val="333333"/>
          <w:kern w:val="0"/>
          <w:sz w:val="28"/>
          <w:szCs w:val="28"/>
          <w:lang w:val="en-US" w:eastAsia="zh-CN" w:bidi="ar"/>
        </w:rPr>
      </w:pPr>
      <w:r>
        <w:rPr>
          <w:rFonts w:hint="eastAsia" w:ascii="仿宋_GB2312" w:hAnsi="仿宋_GB2312" w:eastAsia="仿宋_GB2312" w:cs="仿宋_GB2312"/>
          <w:color w:val="333333"/>
          <w:kern w:val="0"/>
          <w:sz w:val="28"/>
          <w:szCs w:val="28"/>
          <w:lang w:val="en-US" w:eastAsia="zh-CN" w:bidi="ar"/>
        </w:rPr>
        <w:t>乙方在完成消防安全维保工作并经甲方验收合格后，甲方一次性向乙方支付合同约定消防安全维保费用。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黑体" w:hAnsi="黑体" w:eastAsia="黑体" w:cs="黑体"/>
          <w:bCs/>
          <w:color w:val="292929"/>
          <w:kern w:val="0"/>
          <w:sz w:val="28"/>
          <w:szCs w:val="28"/>
          <w:lang w:bidi="ar"/>
        </w:rPr>
      </w:pPr>
      <w:r>
        <w:rPr>
          <w:rFonts w:hint="eastAsia" w:ascii="黑体" w:hAnsi="黑体" w:eastAsia="黑体" w:cs="黑体"/>
          <w:bCs/>
          <w:color w:val="292929"/>
          <w:kern w:val="0"/>
          <w:sz w:val="28"/>
          <w:szCs w:val="28"/>
          <w:lang w:bidi="ar"/>
        </w:rPr>
        <w:t>六、询价办法</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仿宋_GB2312" w:eastAsia="仿宋_GB2312" w:cs="仿宋_GB2312"/>
          <w:color w:val="333333"/>
          <w:kern w:val="0"/>
          <w:sz w:val="28"/>
          <w:szCs w:val="28"/>
          <w:lang w:bidi="ar"/>
        </w:rPr>
      </w:pPr>
      <w:r>
        <w:rPr>
          <w:rFonts w:hint="eastAsia" w:ascii="宋体" w:hAnsi="宋体" w:cs="宋体"/>
          <w:color w:val="333333"/>
          <w:kern w:val="0"/>
          <w:sz w:val="28"/>
          <w:szCs w:val="28"/>
          <w:lang w:bidi="ar"/>
        </w:rPr>
        <w:t>1.</w:t>
      </w:r>
      <w:r>
        <w:rPr>
          <w:rFonts w:hint="eastAsia" w:ascii="仿宋_GB2312" w:hAnsi="仿宋_GB2312" w:eastAsia="仿宋_GB2312" w:cs="仿宋_GB2312"/>
          <w:color w:val="333333"/>
          <w:kern w:val="0"/>
          <w:sz w:val="28"/>
          <w:szCs w:val="28"/>
          <w:lang w:bidi="ar"/>
        </w:rPr>
        <w:t>参加询价供应商三家及以上可以开标。</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仿宋_GB2312" w:eastAsia="仿宋_GB2312" w:cs="仿宋_GB2312"/>
          <w:color w:val="333333"/>
          <w:kern w:val="0"/>
          <w:sz w:val="28"/>
          <w:szCs w:val="28"/>
          <w:lang w:bidi="ar"/>
        </w:rPr>
      </w:pPr>
      <w:r>
        <w:rPr>
          <w:rFonts w:hint="eastAsia" w:ascii="仿宋_GB2312" w:hAnsi="仿宋_GB2312" w:eastAsia="仿宋_GB2312" w:cs="仿宋_GB2312"/>
          <w:color w:val="333333"/>
          <w:kern w:val="0"/>
          <w:sz w:val="28"/>
          <w:szCs w:val="28"/>
          <w:lang w:bidi="ar"/>
        </w:rPr>
        <w:t>2.符合第二章采购要求为基础，以报价最低的供应商为最终承接该项目的供应商。</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仿宋_GB2312" w:eastAsia="仿宋_GB2312" w:cs="仿宋_GB2312"/>
          <w:color w:val="333333"/>
          <w:kern w:val="0"/>
          <w:sz w:val="28"/>
          <w:szCs w:val="28"/>
          <w:lang w:bidi="ar"/>
        </w:rPr>
      </w:pPr>
      <w:r>
        <w:rPr>
          <w:rFonts w:hint="eastAsia" w:ascii="仿宋_GB2312" w:hAnsi="仿宋_GB2312" w:eastAsia="仿宋_GB2312" w:cs="仿宋_GB2312"/>
          <w:color w:val="333333"/>
          <w:kern w:val="0"/>
          <w:sz w:val="28"/>
          <w:szCs w:val="28"/>
          <w:lang w:bidi="ar"/>
        </w:rPr>
        <w:t>3.采购方将根据本次询价的特点组建由三人组成的评标小组进行评标。</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sz w:val="28"/>
          <w:szCs w:val="28"/>
        </w:rPr>
      </w:pPr>
    </w:p>
    <w:p>
      <w:pPr>
        <w:pStyle w:val="2"/>
        <w:rPr>
          <w:rFonts w:hint="eastAsia" w:ascii="宋体" w:hAnsi="宋体"/>
          <w:sz w:val="28"/>
          <w:szCs w:val="28"/>
        </w:rPr>
      </w:pPr>
    </w:p>
    <w:p>
      <w:pPr>
        <w:keepNext w:val="0"/>
        <w:keepLines w:val="0"/>
        <w:pageBreakBefore w:val="0"/>
        <w:widowControl/>
        <w:kinsoku/>
        <w:wordWrap/>
        <w:overflowPunct/>
        <w:topLinePunct w:val="0"/>
        <w:autoSpaceDE/>
        <w:autoSpaceDN/>
        <w:bidi w:val="0"/>
        <w:adjustRightInd/>
        <w:snapToGrid/>
        <w:spacing w:line="480" w:lineRule="exact"/>
        <w:jc w:val="right"/>
        <w:textAlignment w:val="auto"/>
        <w:rPr>
          <w:rFonts w:ascii="宋体" w:hAnsi="宋体"/>
          <w:sz w:val="28"/>
          <w:szCs w:val="28"/>
        </w:rPr>
      </w:pPr>
      <w:r>
        <w:rPr>
          <w:rFonts w:hint="eastAsia" w:ascii="宋体" w:hAnsi="宋体" w:cs="宋体"/>
          <w:color w:val="353535"/>
          <w:kern w:val="0"/>
          <w:sz w:val="28"/>
          <w:szCs w:val="28"/>
          <w:lang w:bidi="ar"/>
        </w:rPr>
        <w:t>衢州市第三医院</w:t>
      </w:r>
    </w:p>
    <w:p>
      <w:pPr>
        <w:keepNext w:val="0"/>
        <w:keepLines w:val="0"/>
        <w:pageBreakBefore w:val="0"/>
        <w:widowControl/>
        <w:kinsoku/>
        <w:wordWrap/>
        <w:overflowPunct/>
        <w:topLinePunct w:val="0"/>
        <w:autoSpaceDE/>
        <w:autoSpaceDN/>
        <w:bidi w:val="0"/>
        <w:adjustRightInd/>
        <w:snapToGrid/>
        <w:spacing w:line="480" w:lineRule="exact"/>
        <w:jc w:val="right"/>
        <w:textAlignment w:val="auto"/>
        <w:rPr>
          <w:rFonts w:ascii="宋体" w:hAnsi="宋体"/>
          <w:sz w:val="28"/>
          <w:szCs w:val="28"/>
        </w:rPr>
      </w:pPr>
      <w:r>
        <w:rPr>
          <w:rFonts w:hint="eastAsia" w:ascii="宋体" w:hAnsi="宋体" w:cs="宋体"/>
          <w:color w:val="000000"/>
          <w:kern w:val="0"/>
          <w:sz w:val="28"/>
          <w:szCs w:val="28"/>
          <w:lang w:bidi="ar"/>
        </w:rPr>
        <w:t>2022年</w:t>
      </w:r>
      <w:r>
        <w:rPr>
          <w:rFonts w:hint="eastAsia" w:ascii="宋体" w:hAnsi="宋体" w:cs="宋体"/>
          <w:color w:val="000000"/>
          <w:kern w:val="0"/>
          <w:sz w:val="28"/>
          <w:szCs w:val="28"/>
          <w:lang w:val="en-US" w:eastAsia="zh-CN" w:bidi="ar"/>
        </w:rPr>
        <w:t>11</w:t>
      </w:r>
      <w:r>
        <w:rPr>
          <w:rFonts w:hint="eastAsia" w:ascii="宋体" w:hAnsi="宋体" w:cs="宋体"/>
          <w:color w:val="000000"/>
          <w:kern w:val="0"/>
          <w:sz w:val="28"/>
          <w:szCs w:val="28"/>
          <w:lang w:bidi="ar"/>
        </w:rPr>
        <w:t>月</w:t>
      </w:r>
      <w:r>
        <w:rPr>
          <w:rFonts w:hint="eastAsia" w:ascii="宋体" w:hAnsi="宋体" w:cs="宋体"/>
          <w:color w:val="000000"/>
          <w:kern w:val="0"/>
          <w:sz w:val="28"/>
          <w:szCs w:val="28"/>
          <w:lang w:val="en-US" w:eastAsia="zh-CN" w:bidi="ar"/>
        </w:rPr>
        <w:t>18</w:t>
      </w:r>
      <w:r>
        <w:rPr>
          <w:rFonts w:hint="eastAsia" w:ascii="宋体" w:hAnsi="宋体" w:cs="宋体"/>
          <w:color w:val="000000"/>
          <w:kern w:val="0"/>
          <w:sz w:val="28"/>
          <w:szCs w:val="28"/>
          <w:lang w:bidi="ar"/>
        </w:rPr>
        <w:t>日</w:t>
      </w:r>
    </w:p>
    <w:p>
      <w:pPr>
        <w:widowControl/>
        <w:spacing w:line="400" w:lineRule="exact"/>
        <w:jc w:val="left"/>
        <w:rPr>
          <w:rFonts w:ascii="宋体" w:hAnsi="宋体" w:cs="宋体"/>
          <w:color w:val="333333"/>
          <w:kern w:val="0"/>
          <w:sz w:val="24"/>
          <w:lang w:bidi="ar"/>
        </w:rPr>
      </w:pPr>
    </w:p>
    <w:p>
      <w:pPr>
        <w:widowControl/>
        <w:spacing w:line="400" w:lineRule="exact"/>
        <w:jc w:val="left"/>
        <w:rPr>
          <w:rFonts w:ascii="宋体" w:hAnsi="宋体" w:cs="宋体"/>
          <w:color w:val="333333"/>
          <w:kern w:val="0"/>
          <w:sz w:val="24"/>
          <w:lang w:bidi="ar"/>
        </w:rPr>
      </w:pPr>
    </w:p>
    <w:p>
      <w:pPr>
        <w:spacing w:line="360" w:lineRule="auto"/>
        <w:ind w:right="1120"/>
        <w:rPr>
          <w:rFonts w:ascii="宋体" w:hAnsi="宋体"/>
          <w:color w:val="000000"/>
          <w:sz w:val="28"/>
          <w:szCs w:val="28"/>
        </w:rPr>
        <w:sectPr>
          <w:footerReference r:id="rId3" w:type="default"/>
          <w:pgSz w:w="11906" w:h="16838"/>
          <w:pgMar w:top="1247" w:right="1134" w:bottom="1134" w:left="1134" w:header="851" w:footer="992" w:gutter="0"/>
          <w:cols w:space="720" w:num="1"/>
          <w:docGrid w:type="lines" w:linePitch="312" w:charSpace="0"/>
        </w:sectPr>
      </w:pPr>
    </w:p>
    <w:p>
      <w:pPr>
        <w:spacing w:line="312" w:lineRule="auto"/>
        <w:jc w:val="left"/>
        <w:rPr>
          <w:rFonts w:ascii="方正小标宋_GBK" w:hAnsi="方正小标宋_GBK" w:eastAsia="方正小标宋_GBK" w:cs="方正小标宋_GBK"/>
          <w:b/>
          <w:szCs w:val="21"/>
        </w:rPr>
      </w:pPr>
      <w:r>
        <w:rPr>
          <w:rFonts w:hint="eastAsia" w:ascii="方正小标宋_GBK" w:hAnsi="方正小标宋_GBK" w:eastAsia="方正小标宋_GBK" w:cs="方正小标宋_GBK"/>
          <w:b/>
          <w:szCs w:val="21"/>
        </w:rPr>
        <w:t>附件</w:t>
      </w:r>
    </w:p>
    <w:p>
      <w:pPr>
        <w:spacing w:line="312" w:lineRule="auto"/>
        <w:jc w:val="center"/>
        <w:rPr>
          <w:rFonts w:ascii="方正小标宋_GBK" w:hAnsi="方正小标宋_GBK" w:eastAsia="方正小标宋_GBK" w:cs="方正小标宋_GBK"/>
          <w:sz w:val="28"/>
          <w:szCs w:val="28"/>
        </w:rPr>
      </w:pPr>
      <w:r>
        <w:rPr>
          <w:rFonts w:hint="eastAsia" w:ascii="方正小标宋_GBK" w:hAnsi="方正小标宋_GBK" w:eastAsia="方正小标宋_GBK" w:cs="方正小标宋_GBK"/>
          <w:bCs/>
          <w:sz w:val="28"/>
          <w:szCs w:val="28"/>
        </w:rPr>
        <w:t>1．法定代表人授权书</w:t>
      </w:r>
    </w:p>
    <w:p>
      <w:pPr>
        <w:spacing w:line="312" w:lineRule="auto"/>
        <w:rPr>
          <w:rFonts w:ascii="仿宋_GB2312" w:hAnsi="仿宋_GB2312" w:eastAsia="仿宋_GB2312" w:cs="仿宋_GB2312"/>
          <w:sz w:val="28"/>
          <w:szCs w:val="28"/>
        </w:rPr>
      </w:pPr>
    </w:p>
    <w:p>
      <w:pPr>
        <w:spacing w:line="36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衢州市第三医院：</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（供应商全称）法定代表人授权</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（全权代表姓名）为全权代表，参加贵方组织的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项目（项目编号：），并全权处理采购活动中的一切事宜。</w:t>
      </w:r>
    </w:p>
    <w:p>
      <w:pPr>
        <w:spacing w:before="120" w:beforeLines="50" w:after="120" w:afterLines="50" w:line="36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法定代表人签字或盖章：</w:t>
      </w:r>
    </w:p>
    <w:p>
      <w:pPr>
        <w:spacing w:before="120" w:beforeLines="50" w:after="120" w:afterLines="50"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供应商全称（公章）：</w:t>
      </w:r>
    </w:p>
    <w:p>
      <w:pPr>
        <w:spacing w:before="120" w:beforeLines="50" w:after="120" w:afterLines="50"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日  期：</w:t>
      </w:r>
    </w:p>
    <w:p>
      <w:pPr>
        <w:spacing w:line="360" w:lineRule="auto"/>
        <w:jc w:val="left"/>
        <w:rPr>
          <w:rFonts w:ascii="仿宋_GB2312" w:hAnsi="仿宋_GB2312" w:eastAsia="仿宋_GB2312" w:cs="仿宋_GB2312"/>
          <w:sz w:val="28"/>
          <w:szCs w:val="28"/>
        </w:rPr>
      </w:pPr>
    </w:p>
    <w:p>
      <w:pPr>
        <w:spacing w:line="36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附：</w:t>
      </w:r>
    </w:p>
    <w:p>
      <w:pPr>
        <w:spacing w:line="36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授权代表人姓名：           性别：</w:t>
      </w:r>
    </w:p>
    <w:p>
      <w:pPr>
        <w:spacing w:line="36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职务：                     职称：</w:t>
      </w:r>
    </w:p>
    <w:p>
      <w:pPr>
        <w:spacing w:line="36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详细通讯地址：</w:t>
      </w:r>
    </w:p>
    <w:p>
      <w:pPr>
        <w:spacing w:line="36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电话：                     传真：</w:t>
      </w:r>
    </w:p>
    <w:p>
      <w:pPr>
        <w:spacing w:line="36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移动电话：</w:t>
      </w:r>
    </w:p>
    <w:p>
      <w:pPr>
        <w:spacing w:line="36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邮政编码：</w:t>
      </w:r>
    </w:p>
    <w:p>
      <w:pPr>
        <w:spacing w:line="360" w:lineRule="auto"/>
        <w:jc w:val="left"/>
        <w:rPr>
          <w:rFonts w:ascii="仿宋_GB2312" w:hAnsi="仿宋_GB2312" w:eastAsia="仿宋_GB2312" w:cs="仿宋_GB2312"/>
          <w:sz w:val="28"/>
          <w:szCs w:val="28"/>
        </w:rPr>
        <w:sectPr>
          <w:headerReference r:id="rId5" w:type="first"/>
          <w:footerReference r:id="rId7" w:type="first"/>
          <w:headerReference r:id="rId4" w:type="even"/>
          <w:footerReference r:id="rId6" w:type="even"/>
          <w:pgSz w:w="11906" w:h="16838"/>
          <w:pgMar w:top="1389" w:right="1247" w:bottom="1389" w:left="1247" w:header="851" w:footer="992" w:gutter="567"/>
          <w:cols w:space="720" w:num="1"/>
          <w:docGrid w:linePitch="312" w:charSpace="0"/>
        </w:sectPr>
      </w:pPr>
    </w:p>
    <w:p>
      <w:pPr>
        <w:tabs>
          <w:tab w:val="center" w:pos="4592"/>
          <w:tab w:val="left" w:pos="7665"/>
        </w:tabs>
        <w:snapToGrid w:val="0"/>
        <w:spacing w:line="312" w:lineRule="auto"/>
        <w:jc w:val="center"/>
        <w:outlineLvl w:val="0"/>
        <w:rPr>
          <w:rFonts w:ascii="方正小标宋_GBK" w:hAnsi="方正小标宋_GBK" w:eastAsia="方正小标宋_GBK" w:cs="方正小标宋_GBK"/>
          <w:bCs/>
          <w:sz w:val="28"/>
          <w:szCs w:val="28"/>
        </w:rPr>
      </w:pPr>
      <w:r>
        <w:rPr>
          <w:rFonts w:hint="eastAsia" w:ascii="方正小标宋_GBK" w:hAnsi="方正小标宋_GBK" w:eastAsia="方正小标宋_GBK" w:cs="方正小标宋_GBK"/>
          <w:bCs/>
          <w:sz w:val="28"/>
          <w:szCs w:val="28"/>
        </w:rPr>
        <w:t>2.开标一览表</w:t>
      </w:r>
    </w:p>
    <w:p>
      <w:pPr>
        <w:spacing w:line="312" w:lineRule="auto"/>
        <w:rPr>
          <w:rFonts w:ascii="仿宋_GB2312" w:hAnsi="仿宋_GB2312" w:eastAsia="仿宋_GB2312" w:cs="仿宋_GB2312"/>
          <w:b/>
          <w:sz w:val="28"/>
          <w:szCs w:val="28"/>
        </w:rPr>
      </w:pPr>
      <w:r>
        <w:rPr>
          <w:rFonts w:hint="eastAsia" w:ascii="仿宋_GB2312" w:hAnsi="仿宋_GB2312" w:eastAsia="仿宋_GB2312" w:cs="仿宋_GB2312"/>
          <w:b/>
          <w:sz w:val="28"/>
          <w:szCs w:val="28"/>
        </w:rPr>
        <w:t>项目编号：</w:t>
      </w:r>
    </w:p>
    <w:tbl>
      <w:tblPr>
        <w:tblStyle w:val="7"/>
        <w:tblW w:w="9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3138"/>
        <w:gridCol w:w="4342"/>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796" w:type="dxa"/>
            <w:vAlign w:val="center"/>
          </w:tcPr>
          <w:p>
            <w:pPr>
              <w:spacing w:line="312"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序号</w:t>
            </w:r>
          </w:p>
        </w:tc>
        <w:tc>
          <w:tcPr>
            <w:tcW w:w="7480" w:type="dxa"/>
            <w:gridSpan w:val="2"/>
            <w:vAlign w:val="center"/>
          </w:tcPr>
          <w:p>
            <w:pPr>
              <w:spacing w:line="312"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项 目 名 称</w:t>
            </w:r>
          </w:p>
        </w:tc>
        <w:tc>
          <w:tcPr>
            <w:tcW w:w="1068" w:type="dxa"/>
            <w:vAlign w:val="center"/>
          </w:tcPr>
          <w:p>
            <w:pPr>
              <w:spacing w:line="312"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exact"/>
        </w:trPr>
        <w:tc>
          <w:tcPr>
            <w:tcW w:w="796" w:type="dxa"/>
            <w:vAlign w:val="center"/>
          </w:tcPr>
          <w:p>
            <w:pPr>
              <w:spacing w:line="312"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1</w:t>
            </w:r>
          </w:p>
        </w:tc>
        <w:tc>
          <w:tcPr>
            <w:tcW w:w="7480" w:type="dxa"/>
            <w:gridSpan w:val="2"/>
            <w:vAlign w:val="center"/>
          </w:tcPr>
          <w:p>
            <w:pPr>
              <w:spacing w:line="312" w:lineRule="auto"/>
              <w:jc w:val="center"/>
              <w:rPr>
                <w:rFonts w:ascii="仿宋_GB2312" w:hAnsi="仿宋_GB2312" w:eastAsia="仿宋_GB2312" w:cs="仿宋_GB2312"/>
                <w:sz w:val="28"/>
                <w:szCs w:val="28"/>
              </w:rPr>
            </w:pPr>
          </w:p>
        </w:tc>
        <w:tc>
          <w:tcPr>
            <w:tcW w:w="1068" w:type="dxa"/>
            <w:vAlign w:val="center"/>
          </w:tcPr>
          <w:p>
            <w:pPr>
              <w:spacing w:line="312" w:lineRule="auto"/>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3934" w:type="dxa"/>
            <w:gridSpan w:val="2"/>
            <w:vMerge w:val="restart"/>
            <w:vAlign w:val="center"/>
          </w:tcPr>
          <w:p>
            <w:pPr>
              <w:spacing w:line="312"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投标报价（元）</w:t>
            </w:r>
          </w:p>
        </w:tc>
        <w:tc>
          <w:tcPr>
            <w:tcW w:w="5410" w:type="dxa"/>
            <w:gridSpan w:val="2"/>
            <w:vAlign w:val="center"/>
          </w:tcPr>
          <w:p>
            <w:pPr>
              <w:spacing w:line="312" w:lineRule="auto"/>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3934" w:type="dxa"/>
            <w:gridSpan w:val="2"/>
            <w:vMerge w:val="continue"/>
            <w:vAlign w:val="center"/>
          </w:tcPr>
          <w:p>
            <w:pPr>
              <w:spacing w:line="312" w:lineRule="auto"/>
              <w:rPr>
                <w:rFonts w:ascii="仿宋_GB2312" w:hAnsi="仿宋_GB2312" w:eastAsia="仿宋_GB2312" w:cs="仿宋_GB2312"/>
                <w:b/>
                <w:sz w:val="28"/>
                <w:szCs w:val="28"/>
              </w:rPr>
            </w:pPr>
          </w:p>
        </w:tc>
        <w:tc>
          <w:tcPr>
            <w:tcW w:w="5410" w:type="dxa"/>
            <w:gridSpan w:val="2"/>
            <w:vAlign w:val="center"/>
          </w:tcPr>
          <w:p>
            <w:pPr>
              <w:spacing w:line="312" w:lineRule="auto"/>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（大写）</w:t>
            </w:r>
          </w:p>
        </w:tc>
      </w:tr>
    </w:tbl>
    <w:p>
      <w:pPr>
        <w:spacing w:line="312" w:lineRule="auto"/>
        <w:ind w:left="826" w:hanging="826" w:hangingChars="294"/>
        <w:rPr>
          <w:rFonts w:ascii="仿宋_GB2312" w:hAnsi="仿宋_GB2312" w:eastAsia="仿宋_GB2312" w:cs="仿宋_GB2312"/>
          <w:b/>
          <w:sz w:val="28"/>
          <w:szCs w:val="28"/>
        </w:rPr>
      </w:pPr>
      <w:r>
        <w:rPr>
          <w:rFonts w:hint="eastAsia" w:ascii="仿宋_GB2312" w:hAnsi="仿宋_GB2312" w:eastAsia="仿宋_GB2312" w:cs="仿宋_GB2312"/>
          <w:b/>
          <w:sz w:val="28"/>
          <w:szCs w:val="28"/>
        </w:rPr>
        <w:t>注：</w:t>
      </w:r>
    </w:p>
    <w:p>
      <w:pPr>
        <w:numPr>
          <w:ilvl w:val="0"/>
          <w:numId w:val="1"/>
        </w:numPr>
        <w:spacing w:line="312" w:lineRule="auto"/>
        <w:ind w:left="274" w:hanging="274" w:hangingChars="98"/>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报价表中标明的价格在合同执行过程中是固定不变的，不得以任何理由予以变更。只允许有一个报价，任何有选择的报价将不予接受。投标人应根据项目要求进行报价。报价单中不得漏填项目。</w:t>
      </w:r>
    </w:p>
    <w:p>
      <w:pPr>
        <w:spacing w:line="312" w:lineRule="auto"/>
        <w:ind w:left="274" w:hanging="274" w:hangingChars="98"/>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2.如果投标人提出优惠条款，请在备注栏内注明。</w:t>
      </w:r>
    </w:p>
    <w:p>
      <w:pPr>
        <w:spacing w:line="312" w:lineRule="auto"/>
        <w:ind w:left="274" w:hanging="274" w:hangingChars="98"/>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3.此报价一览表中投标报价应与附件三“分项报价一览表”中“合计”相一致。</w:t>
      </w:r>
    </w:p>
    <w:p>
      <w:pPr>
        <w:spacing w:line="312" w:lineRule="auto"/>
        <w:ind w:left="274" w:hanging="274" w:hangingChars="98"/>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4.此表不得自行增减内容，不提供此表格将被视为没有明确相应采购文件,其投标文件将被拒绝。</w:t>
      </w:r>
    </w:p>
    <w:p>
      <w:pPr>
        <w:spacing w:line="312" w:lineRule="auto"/>
        <w:ind w:left="275" w:hanging="275" w:hangingChars="98"/>
        <w:rPr>
          <w:rFonts w:ascii="仿宋_GB2312" w:hAnsi="仿宋_GB2312" w:eastAsia="仿宋_GB2312" w:cs="仿宋_GB2312"/>
          <w:b/>
          <w:sz w:val="28"/>
          <w:szCs w:val="28"/>
        </w:rPr>
      </w:pPr>
    </w:p>
    <w:p>
      <w:pPr>
        <w:widowControl/>
        <w:spacing w:line="480" w:lineRule="auto"/>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投标人名称（盖章）：</w:t>
      </w:r>
    </w:p>
    <w:p>
      <w:pPr>
        <w:widowControl/>
        <w:spacing w:line="480" w:lineRule="auto"/>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法定代表人或授权委托人（签字）：</w:t>
      </w:r>
    </w:p>
    <w:p>
      <w:pPr>
        <w:widowControl/>
        <w:spacing w:line="480" w:lineRule="auto"/>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日期：</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 xml:space="preserve">年 </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日</w:t>
      </w:r>
    </w:p>
    <w:p>
      <w:pPr>
        <w:tabs>
          <w:tab w:val="left" w:pos="360"/>
          <w:tab w:val="left" w:pos="840"/>
        </w:tabs>
        <w:spacing w:line="312" w:lineRule="auto"/>
        <w:rPr>
          <w:rFonts w:ascii="仿宋" w:hAnsi="仿宋" w:eastAsia="仿宋" w:cs="仿宋"/>
          <w:b/>
          <w:szCs w:val="21"/>
        </w:rPr>
      </w:pPr>
    </w:p>
    <w:p>
      <w:pPr>
        <w:spacing w:line="312" w:lineRule="auto"/>
        <w:rPr>
          <w:rFonts w:ascii="仿宋" w:hAnsi="仿宋" w:eastAsia="仿宋" w:cs="仿宋"/>
          <w:b/>
          <w:sz w:val="28"/>
          <w:szCs w:val="28"/>
        </w:rPr>
      </w:pPr>
    </w:p>
    <w:p/>
    <w:p>
      <w:pPr>
        <w:tabs>
          <w:tab w:val="center" w:pos="4592"/>
          <w:tab w:val="left" w:pos="7665"/>
        </w:tabs>
        <w:snapToGrid w:val="0"/>
        <w:spacing w:line="312" w:lineRule="auto"/>
        <w:jc w:val="center"/>
        <w:outlineLvl w:val="0"/>
        <w:rPr>
          <w:rFonts w:ascii="方正小标宋_GBK" w:hAnsi="方正小标宋_GBK" w:eastAsia="方正小标宋_GBK" w:cs="方正小标宋_GBK"/>
          <w:bCs/>
          <w:sz w:val="28"/>
          <w:szCs w:val="28"/>
        </w:rPr>
      </w:pPr>
      <w:r>
        <w:rPr>
          <w:rFonts w:hint="eastAsia" w:ascii="方正小标宋_GBK" w:hAnsi="方正小标宋_GBK" w:eastAsia="方正小标宋_GBK" w:cs="方正小标宋_GBK"/>
          <w:bCs/>
          <w:sz w:val="28"/>
          <w:szCs w:val="28"/>
        </w:rPr>
        <w:t>3.分项</w:t>
      </w:r>
      <w:bookmarkStart w:id="0" w:name="_Toc11631_WPSOffice_Level1"/>
      <w:r>
        <w:rPr>
          <w:rFonts w:hint="eastAsia" w:ascii="方正小标宋_GBK" w:hAnsi="方正小标宋_GBK" w:eastAsia="方正小标宋_GBK" w:cs="方正小标宋_GBK"/>
          <w:bCs/>
          <w:sz w:val="28"/>
          <w:szCs w:val="28"/>
        </w:rPr>
        <w:t>报价一览表</w:t>
      </w:r>
    </w:p>
    <w:p>
      <w:pPr>
        <w:spacing w:line="312" w:lineRule="auto"/>
        <w:rPr>
          <w:szCs w:val="21"/>
        </w:rPr>
      </w:pPr>
      <w:r>
        <w:rPr>
          <w:rFonts w:hint="eastAsia" w:ascii="仿宋_GB2312" w:hAnsi="仿宋_GB2312" w:eastAsia="仿宋_GB2312" w:cs="仿宋_GB2312"/>
          <w:bCs/>
          <w:sz w:val="28"/>
          <w:szCs w:val="28"/>
        </w:rPr>
        <w:t xml:space="preserve">项目名称：      </w:t>
      </w:r>
      <w:bookmarkEnd w:id="0"/>
      <w:r>
        <w:rPr>
          <w:rFonts w:hint="eastAsia" w:ascii="仿宋_GB2312" w:hAnsi="仿宋_GB2312" w:eastAsia="仿宋_GB2312" w:cs="仿宋_GB2312"/>
          <w:bCs/>
          <w:sz w:val="28"/>
          <w:szCs w:val="28"/>
        </w:rPr>
        <w:t xml:space="preserve">        项目编号：                    价格单位：元</w:t>
      </w:r>
    </w:p>
    <w:tbl>
      <w:tblPr>
        <w:tblStyle w:val="7"/>
        <w:tblW w:w="9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3613"/>
        <w:gridCol w:w="1455"/>
        <w:gridCol w:w="1124"/>
        <w:gridCol w:w="1380"/>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986" w:type="dxa"/>
            <w:vAlign w:val="center"/>
          </w:tcPr>
          <w:p>
            <w:pPr>
              <w:spacing w:line="400" w:lineRule="exac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序号</w:t>
            </w:r>
          </w:p>
        </w:tc>
        <w:tc>
          <w:tcPr>
            <w:tcW w:w="3613" w:type="dxa"/>
            <w:vAlign w:val="center"/>
          </w:tcPr>
          <w:p>
            <w:pPr>
              <w:spacing w:line="400" w:lineRule="exac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名称</w:t>
            </w:r>
          </w:p>
        </w:tc>
        <w:tc>
          <w:tcPr>
            <w:tcW w:w="1455" w:type="dxa"/>
            <w:vAlign w:val="center"/>
          </w:tcPr>
          <w:p>
            <w:pPr>
              <w:spacing w:line="400" w:lineRule="exac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数量</w:t>
            </w:r>
          </w:p>
        </w:tc>
        <w:tc>
          <w:tcPr>
            <w:tcW w:w="1124" w:type="dxa"/>
            <w:vAlign w:val="center"/>
          </w:tcPr>
          <w:p>
            <w:pPr>
              <w:spacing w:line="400" w:lineRule="exac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单位</w:t>
            </w:r>
          </w:p>
        </w:tc>
        <w:tc>
          <w:tcPr>
            <w:tcW w:w="1380" w:type="dxa"/>
            <w:vAlign w:val="center"/>
          </w:tcPr>
          <w:p>
            <w:pPr>
              <w:spacing w:line="400" w:lineRule="exact"/>
              <w:ind w:firstLine="280" w:firstLineChars="10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报价</w:t>
            </w:r>
          </w:p>
        </w:tc>
        <w:tc>
          <w:tcPr>
            <w:tcW w:w="1284" w:type="dxa"/>
            <w:vAlign w:val="center"/>
          </w:tcPr>
          <w:p>
            <w:pPr>
              <w:spacing w:line="40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6" w:type="dxa"/>
            <w:vAlign w:val="center"/>
          </w:tcPr>
          <w:p>
            <w:pPr>
              <w:spacing w:line="240" w:lineRule="exac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w:t>
            </w:r>
          </w:p>
        </w:tc>
        <w:tc>
          <w:tcPr>
            <w:tcW w:w="3613" w:type="dxa"/>
            <w:vAlign w:val="center"/>
          </w:tcPr>
          <w:p>
            <w:pPr>
              <w:spacing w:line="240" w:lineRule="exact"/>
              <w:jc w:val="center"/>
              <w:rPr>
                <w:rFonts w:ascii="仿宋_GB2312" w:hAnsi="仿宋_GB2312" w:eastAsia="仿宋_GB2312" w:cs="仿宋_GB2312"/>
                <w:bCs/>
                <w:kern w:val="0"/>
                <w:sz w:val="28"/>
                <w:szCs w:val="28"/>
              </w:rPr>
            </w:pPr>
          </w:p>
        </w:tc>
        <w:tc>
          <w:tcPr>
            <w:tcW w:w="1455" w:type="dxa"/>
            <w:vAlign w:val="center"/>
          </w:tcPr>
          <w:p>
            <w:pPr>
              <w:spacing w:line="240" w:lineRule="exact"/>
              <w:jc w:val="center"/>
              <w:rPr>
                <w:rFonts w:ascii="仿宋_GB2312" w:hAnsi="仿宋_GB2312" w:eastAsia="仿宋_GB2312" w:cs="仿宋_GB2312"/>
                <w:bCs/>
                <w:kern w:val="0"/>
                <w:sz w:val="28"/>
                <w:szCs w:val="28"/>
              </w:rPr>
            </w:pPr>
          </w:p>
        </w:tc>
        <w:tc>
          <w:tcPr>
            <w:tcW w:w="1124" w:type="dxa"/>
            <w:vAlign w:val="center"/>
          </w:tcPr>
          <w:p>
            <w:pPr>
              <w:spacing w:line="240" w:lineRule="exact"/>
              <w:jc w:val="center"/>
              <w:rPr>
                <w:rFonts w:ascii="仿宋_GB2312" w:hAnsi="仿宋_GB2312" w:eastAsia="仿宋_GB2312" w:cs="仿宋_GB2312"/>
                <w:bCs/>
                <w:kern w:val="0"/>
                <w:sz w:val="28"/>
                <w:szCs w:val="28"/>
              </w:rPr>
            </w:pPr>
          </w:p>
        </w:tc>
        <w:tc>
          <w:tcPr>
            <w:tcW w:w="1380" w:type="dxa"/>
            <w:vAlign w:val="center"/>
          </w:tcPr>
          <w:p>
            <w:pPr>
              <w:spacing w:line="240" w:lineRule="exact"/>
              <w:jc w:val="center"/>
              <w:rPr>
                <w:rFonts w:ascii="仿宋_GB2312" w:hAnsi="仿宋_GB2312" w:eastAsia="仿宋_GB2312" w:cs="仿宋_GB2312"/>
                <w:bCs/>
                <w:kern w:val="0"/>
                <w:sz w:val="28"/>
                <w:szCs w:val="28"/>
              </w:rPr>
            </w:pPr>
          </w:p>
        </w:tc>
        <w:tc>
          <w:tcPr>
            <w:tcW w:w="1284" w:type="dxa"/>
            <w:vAlign w:val="center"/>
          </w:tcPr>
          <w:p>
            <w:pPr>
              <w:spacing w:line="240" w:lineRule="exac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6" w:type="dxa"/>
            <w:vAlign w:val="center"/>
          </w:tcPr>
          <w:p>
            <w:pPr>
              <w:spacing w:line="240" w:lineRule="exac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2</w:t>
            </w:r>
          </w:p>
        </w:tc>
        <w:tc>
          <w:tcPr>
            <w:tcW w:w="3613" w:type="dxa"/>
            <w:vAlign w:val="center"/>
          </w:tcPr>
          <w:p>
            <w:pPr>
              <w:spacing w:line="240" w:lineRule="exact"/>
              <w:jc w:val="center"/>
              <w:rPr>
                <w:rFonts w:ascii="仿宋_GB2312" w:hAnsi="仿宋_GB2312" w:eastAsia="仿宋_GB2312" w:cs="仿宋_GB2312"/>
                <w:bCs/>
                <w:kern w:val="0"/>
                <w:sz w:val="28"/>
                <w:szCs w:val="28"/>
              </w:rPr>
            </w:pPr>
          </w:p>
        </w:tc>
        <w:tc>
          <w:tcPr>
            <w:tcW w:w="1455" w:type="dxa"/>
            <w:vAlign w:val="center"/>
          </w:tcPr>
          <w:p>
            <w:pPr>
              <w:spacing w:line="240" w:lineRule="exact"/>
              <w:jc w:val="center"/>
              <w:rPr>
                <w:rFonts w:ascii="仿宋_GB2312" w:hAnsi="仿宋_GB2312" w:eastAsia="仿宋_GB2312" w:cs="仿宋_GB2312"/>
                <w:bCs/>
                <w:kern w:val="0"/>
                <w:sz w:val="28"/>
                <w:szCs w:val="28"/>
              </w:rPr>
            </w:pPr>
          </w:p>
        </w:tc>
        <w:tc>
          <w:tcPr>
            <w:tcW w:w="1124" w:type="dxa"/>
            <w:vAlign w:val="center"/>
          </w:tcPr>
          <w:p>
            <w:pPr>
              <w:spacing w:line="240" w:lineRule="exact"/>
              <w:jc w:val="center"/>
              <w:rPr>
                <w:rFonts w:ascii="仿宋_GB2312" w:hAnsi="仿宋_GB2312" w:eastAsia="仿宋_GB2312" w:cs="仿宋_GB2312"/>
                <w:bCs/>
                <w:kern w:val="0"/>
                <w:sz w:val="28"/>
                <w:szCs w:val="28"/>
              </w:rPr>
            </w:pPr>
          </w:p>
        </w:tc>
        <w:tc>
          <w:tcPr>
            <w:tcW w:w="1380" w:type="dxa"/>
            <w:vAlign w:val="center"/>
          </w:tcPr>
          <w:p>
            <w:pPr>
              <w:spacing w:line="240" w:lineRule="exact"/>
              <w:jc w:val="center"/>
              <w:rPr>
                <w:rFonts w:ascii="仿宋_GB2312" w:hAnsi="仿宋_GB2312" w:eastAsia="仿宋_GB2312" w:cs="仿宋_GB2312"/>
                <w:bCs/>
                <w:kern w:val="0"/>
                <w:sz w:val="28"/>
                <w:szCs w:val="28"/>
              </w:rPr>
            </w:pPr>
          </w:p>
        </w:tc>
        <w:tc>
          <w:tcPr>
            <w:tcW w:w="1284" w:type="dxa"/>
            <w:vAlign w:val="center"/>
          </w:tcPr>
          <w:p>
            <w:pPr>
              <w:spacing w:line="240" w:lineRule="exac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6" w:type="dxa"/>
            <w:vAlign w:val="center"/>
          </w:tcPr>
          <w:p>
            <w:pPr>
              <w:spacing w:line="240" w:lineRule="exac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3</w:t>
            </w:r>
          </w:p>
        </w:tc>
        <w:tc>
          <w:tcPr>
            <w:tcW w:w="3613" w:type="dxa"/>
            <w:vAlign w:val="center"/>
          </w:tcPr>
          <w:p>
            <w:pPr>
              <w:spacing w:line="240" w:lineRule="exact"/>
              <w:jc w:val="center"/>
              <w:rPr>
                <w:rFonts w:ascii="仿宋_GB2312" w:hAnsi="仿宋_GB2312" w:eastAsia="仿宋_GB2312" w:cs="仿宋_GB2312"/>
                <w:bCs/>
                <w:kern w:val="0"/>
                <w:sz w:val="28"/>
                <w:szCs w:val="28"/>
              </w:rPr>
            </w:pPr>
          </w:p>
        </w:tc>
        <w:tc>
          <w:tcPr>
            <w:tcW w:w="1455" w:type="dxa"/>
            <w:vAlign w:val="center"/>
          </w:tcPr>
          <w:p>
            <w:pPr>
              <w:spacing w:line="240" w:lineRule="exact"/>
              <w:jc w:val="center"/>
              <w:rPr>
                <w:rFonts w:ascii="仿宋_GB2312" w:hAnsi="仿宋_GB2312" w:eastAsia="仿宋_GB2312" w:cs="仿宋_GB2312"/>
                <w:bCs/>
                <w:kern w:val="0"/>
                <w:sz w:val="28"/>
                <w:szCs w:val="28"/>
              </w:rPr>
            </w:pPr>
          </w:p>
        </w:tc>
        <w:tc>
          <w:tcPr>
            <w:tcW w:w="1124" w:type="dxa"/>
            <w:vAlign w:val="center"/>
          </w:tcPr>
          <w:p>
            <w:pPr>
              <w:spacing w:line="240" w:lineRule="exact"/>
              <w:jc w:val="center"/>
              <w:rPr>
                <w:rFonts w:ascii="仿宋_GB2312" w:hAnsi="仿宋_GB2312" w:eastAsia="仿宋_GB2312" w:cs="仿宋_GB2312"/>
                <w:bCs/>
                <w:kern w:val="0"/>
                <w:sz w:val="28"/>
                <w:szCs w:val="28"/>
              </w:rPr>
            </w:pPr>
          </w:p>
        </w:tc>
        <w:tc>
          <w:tcPr>
            <w:tcW w:w="1380" w:type="dxa"/>
            <w:vAlign w:val="center"/>
          </w:tcPr>
          <w:p>
            <w:pPr>
              <w:spacing w:line="240" w:lineRule="exact"/>
              <w:jc w:val="center"/>
              <w:rPr>
                <w:rFonts w:ascii="仿宋_GB2312" w:hAnsi="仿宋_GB2312" w:eastAsia="仿宋_GB2312" w:cs="仿宋_GB2312"/>
                <w:bCs/>
                <w:kern w:val="0"/>
                <w:sz w:val="28"/>
                <w:szCs w:val="28"/>
              </w:rPr>
            </w:pPr>
          </w:p>
        </w:tc>
        <w:tc>
          <w:tcPr>
            <w:tcW w:w="1284" w:type="dxa"/>
            <w:vAlign w:val="center"/>
          </w:tcPr>
          <w:p>
            <w:pPr>
              <w:spacing w:line="240" w:lineRule="exac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6" w:type="dxa"/>
            <w:vAlign w:val="center"/>
          </w:tcPr>
          <w:p>
            <w:pPr>
              <w:spacing w:line="240" w:lineRule="exac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4</w:t>
            </w:r>
          </w:p>
        </w:tc>
        <w:tc>
          <w:tcPr>
            <w:tcW w:w="3613" w:type="dxa"/>
            <w:vAlign w:val="center"/>
          </w:tcPr>
          <w:p>
            <w:pPr>
              <w:spacing w:line="240" w:lineRule="exact"/>
              <w:jc w:val="center"/>
              <w:rPr>
                <w:rFonts w:ascii="仿宋_GB2312" w:hAnsi="仿宋_GB2312" w:eastAsia="仿宋_GB2312" w:cs="仿宋_GB2312"/>
                <w:bCs/>
                <w:kern w:val="0"/>
                <w:sz w:val="28"/>
                <w:szCs w:val="28"/>
              </w:rPr>
            </w:pPr>
          </w:p>
        </w:tc>
        <w:tc>
          <w:tcPr>
            <w:tcW w:w="1455" w:type="dxa"/>
            <w:vAlign w:val="center"/>
          </w:tcPr>
          <w:p>
            <w:pPr>
              <w:spacing w:line="240" w:lineRule="exact"/>
              <w:jc w:val="center"/>
              <w:rPr>
                <w:rFonts w:ascii="仿宋_GB2312" w:hAnsi="仿宋_GB2312" w:eastAsia="仿宋_GB2312" w:cs="仿宋_GB2312"/>
                <w:bCs/>
                <w:kern w:val="0"/>
                <w:sz w:val="28"/>
                <w:szCs w:val="28"/>
              </w:rPr>
            </w:pPr>
          </w:p>
        </w:tc>
        <w:tc>
          <w:tcPr>
            <w:tcW w:w="1124" w:type="dxa"/>
            <w:vAlign w:val="center"/>
          </w:tcPr>
          <w:p>
            <w:pPr>
              <w:spacing w:line="240" w:lineRule="exact"/>
              <w:jc w:val="center"/>
              <w:rPr>
                <w:rFonts w:ascii="仿宋_GB2312" w:hAnsi="仿宋_GB2312" w:eastAsia="仿宋_GB2312" w:cs="仿宋_GB2312"/>
                <w:bCs/>
                <w:kern w:val="0"/>
                <w:sz w:val="28"/>
                <w:szCs w:val="28"/>
              </w:rPr>
            </w:pPr>
          </w:p>
        </w:tc>
        <w:tc>
          <w:tcPr>
            <w:tcW w:w="1380" w:type="dxa"/>
            <w:vAlign w:val="center"/>
          </w:tcPr>
          <w:p>
            <w:pPr>
              <w:spacing w:line="240" w:lineRule="exact"/>
              <w:jc w:val="center"/>
              <w:rPr>
                <w:rFonts w:ascii="仿宋_GB2312" w:hAnsi="仿宋_GB2312" w:eastAsia="仿宋_GB2312" w:cs="仿宋_GB2312"/>
                <w:bCs/>
                <w:kern w:val="0"/>
                <w:sz w:val="28"/>
                <w:szCs w:val="28"/>
              </w:rPr>
            </w:pPr>
          </w:p>
        </w:tc>
        <w:tc>
          <w:tcPr>
            <w:tcW w:w="1284" w:type="dxa"/>
            <w:vAlign w:val="center"/>
          </w:tcPr>
          <w:p>
            <w:pPr>
              <w:spacing w:line="240" w:lineRule="exac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6" w:type="dxa"/>
            <w:vAlign w:val="center"/>
          </w:tcPr>
          <w:p>
            <w:pPr>
              <w:spacing w:line="240" w:lineRule="exac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5</w:t>
            </w:r>
          </w:p>
        </w:tc>
        <w:tc>
          <w:tcPr>
            <w:tcW w:w="3613" w:type="dxa"/>
            <w:vAlign w:val="center"/>
          </w:tcPr>
          <w:p>
            <w:pPr>
              <w:spacing w:line="240" w:lineRule="exact"/>
              <w:jc w:val="center"/>
              <w:rPr>
                <w:rFonts w:ascii="仿宋_GB2312" w:hAnsi="仿宋_GB2312" w:eastAsia="仿宋_GB2312" w:cs="仿宋_GB2312"/>
                <w:bCs/>
                <w:kern w:val="0"/>
                <w:sz w:val="28"/>
                <w:szCs w:val="28"/>
              </w:rPr>
            </w:pPr>
          </w:p>
        </w:tc>
        <w:tc>
          <w:tcPr>
            <w:tcW w:w="1455" w:type="dxa"/>
            <w:vAlign w:val="center"/>
          </w:tcPr>
          <w:p>
            <w:pPr>
              <w:spacing w:line="240" w:lineRule="exact"/>
              <w:jc w:val="center"/>
              <w:rPr>
                <w:rFonts w:ascii="仿宋_GB2312" w:hAnsi="仿宋_GB2312" w:eastAsia="仿宋_GB2312" w:cs="仿宋_GB2312"/>
                <w:bCs/>
                <w:kern w:val="0"/>
                <w:sz w:val="28"/>
                <w:szCs w:val="28"/>
              </w:rPr>
            </w:pPr>
          </w:p>
        </w:tc>
        <w:tc>
          <w:tcPr>
            <w:tcW w:w="1124" w:type="dxa"/>
            <w:vAlign w:val="center"/>
          </w:tcPr>
          <w:p>
            <w:pPr>
              <w:spacing w:line="240" w:lineRule="exact"/>
              <w:jc w:val="center"/>
              <w:rPr>
                <w:rFonts w:ascii="仿宋_GB2312" w:hAnsi="仿宋_GB2312" w:eastAsia="仿宋_GB2312" w:cs="仿宋_GB2312"/>
                <w:bCs/>
                <w:kern w:val="0"/>
                <w:sz w:val="28"/>
                <w:szCs w:val="28"/>
              </w:rPr>
            </w:pPr>
          </w:p>
        </w:tc>
        <w:tc>
          <w:tcPr>
            <w:tcW w:w="1380" w:type="dxa"/>
            <w:vAlign w:val="center"/>
          </w:tcPr>
          <w:p>
            <w:pPr>
              <w:spacing w:line="240" w:lineRule="exact"/>
              <w:jc w:val="center"/>
              <w:rPr>
                <w:rFonts w:ascii="仿宋_GB2312" w:hAnsi="仿宋_GB2312" w:eastAsia="仿宋_GB2312" w:cs="仿宋_GB2312"/>
                <w:bCs/>
                <w:kern w:val="0"/>
                <w:sz w:val="28"/>
                <w:szCs w:val="28"/>
              </w:rPr>
            </w:pPr>
          </w:p>
        </w:tc>
        <w:tc>
          <w:tcPr>
            <w:tcW w:w="1284" w:type="dxa"/>
            <w:vAlign w:val="center"/>
          </w:tcPr>
          <w:p>
            <w:pPr>
              <w:spacing w:line="240" w:lineRule="exac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6" w:type="dxa"/>
            <w:vAlign w:val="center"/>
          </w:tcPr>
          <w:p>
            <w:pPr>
              <w:spacing w:line="240" w:lineRule="exac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6</w:t>
            </w:r>
          </w:p>
        </w:tc>
        <w:tc>
          <w:tcPr>
            <w:tcW w:w="3613" w:type="dxa"/>
            <w:vAlign w:val="center"/>
          </w:tcPr>
          <w:p>
            <w:pPr>
              <w:spacing w:line="240" w:lineRule="exact"/>
              <w:jc w:val="center"/>
              <w:rPr>
                <w:rFonts w:ascii="仿宋_GB2312" w:hAnsi="仿宋_GB2312" w:eastAsia="仿宋_GB2312" w:cs="仿宋_GB2312"/>
                <w:bCs/>
                <w:kern w:val="0"/>
                <w:sz w:val="28"/>
                <w:szCs w:val="28"/>
              </w:rPr>
            </w:pPr>
          </w:p>
        </w:tc>
        <w:tc>
          <w:tcPr>
            <w:tcW w:w="1455" w:type="dxa"/>
            <w:vAlign w:val="center"/>
          </w:tcPr>
          <w:p>
            <w:pPr>
              <w:spacing w:line="240" w:lineRule="exact"/>
              <w:jc w:val="center"/>
              <w:rPr>
                <w:rFonts w:ascii="仿宋_GB2312" w:hAnsi="仿宋_GB2312" w:eastAsia="仿宋_GB2312" w:cs="仿宋_GB2312"/>
                <w:bCs/>
                <w:kern w:val="0"/>
                <w:sz w:val="28"/>
                <w:szCs w:val="28"/>
              </w:rPr>
            </w:pPr>
          </w:p>
        </w:tc>
        <w:tc>
          <w:tcPr>
            <w:tcW w:w="1124" w:type="dxa"/>
            <w:vAlign w:val="center"/>
          </w:tcPr>
          <w:p>
            <w:pPr>
              <w:spacing w:line="240" w:lineRule="exact"/>
              <w:jc w:val="center"/>
              <w:rPr>
                <w:rFonts w:ascii="仿宋_GB2312" w:hAnsi="仿宋_GB2312" w:eastAsia="仿宋_GB2312" w:cs="仿宋_GB2312"/>
                <w:bCs/>
                <w:kern w:val="0"/>
                <w:sz w:val="28"/>
                <w:szCs w:val="28"/>
              </w:rPr>
            </w:pPr>
          </w:p>
        </w:tc>
        <w:tc>
          <w:tcPr>
            <w:tcW w:w="1380" w:type="dxa"/>
            <w:vAlign w:val="center"/>
          </w:tcPr>
          <w:p>
            <w:pPr>
              <w:spacing w:line="240" w:lineRule="exact"/>
              <w:jc w:val="center"/>
              <w:rPr>
                <w:rFonts w:ascii="仿宋_GB2312" w:hAnsi="仿宋_GB2312" w:eastAsia="仿宋_GB2312" w:cs="仿宋_GB2312"/>
                <w:bCs/>
                <w:kern w:val="0"/>
                <w:sz w:val="28"/>
                <w:szCs w:val="28"/>
              </w:rPr>
            </w:pPr>
          </w:p>
        </w:tc>
        <w:tc>
          <w:tcPr>
            <w:tcW w:w="1284" w:type="dxa"/>
            <w:vAlign w:val="center"/>
          </w:tcPr>
          <w:p>
            <w:pPr>
              <w:spacing w:line="240" w:lineRule="exac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6" w:type="dxa"/>
            <w:vAlign w:val="center"/>
          </w:tcPr>
          <w:p>
            <w:pPr>
              <w:spacing w:line="240" w:lineRule="exac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7</w:t>
            </w:r>
          </w:p>
        </w:tc>
        <w:tc>
          <w:tcPr>
            <w:tcW w:w="3613" w:type="dxa"/>
            <w:vAlign w:val="center"/>
          </w:tcPr>
          <w:p>
            <w:pPr>
              <w:spacing w:line="240" w:lineRule="exact"/>
              <w:jc w:val="center"/>
              <w:rPr>
                <w:rFonts w:ascii="仿宋_GB2312" w:hAnsi="仿宋_GB2312" w:eastAsia="仿宋_GB2312" w:cs="仿宋_GB2312"/>
                <w:bCs/>
                <w:kern w:val="0"/>
                <w:sz w:val="28"/>
                <w:szCs w:val="28"/>
              </w:rPr>
            </w:pPr>
          </w:p>
        </w:tc>
        <w:tc>
          <w:tcPr>
            <w:tcW w:w="1455" w:type="dxa"/>
            <w:vAlign w:val="center"/>
          </w:tcPr>
          <w:p>
            <w:pPr>
              <w:spacing w:line="240" w:lineRule="exact"/>
              <w:jc w:val="center"/>
              <w:rPr>
                <w:rFonts w:ascii="仿宋_GB2312" w:hAnsi="仿宋_GB2312" w:eastAsia="仿宋_GB2312" w:cs="仿宋_GB2312"/>
                <w:bCs/>
                <w:kern w:val="0"/>
                <w:sz w:val="28"/>
                <w:szCs w:val="28"/>
              </w:rPr>
            </w:pPr>
          </w:p>
        </w:tc>
        <w:tc>
          <w:tcPr>
            <w:tcW w:w="1124" w:type="dxa"/>
            <w:vAlign w:val="center"/>
          </w:tcPr>
          <w:p>
            <w:pPr>
              <w:spacing w:line="240" w:lineRule="exact"/>
              <w:jc w:val="center"/>
              <w:rPr>
                <w:rFonts w:ascii="仿宋_GB2312" w:hAnsi="仿宋_GB2312" w:eastAsia="仿宋_GB2312" w:cs="仿宋_GB2312"/>
                <w:bCs/>
                <w:kern w:val="0"/>
                <w:sz w:val="28"/>
                <w:szCs w:val="28"/>
              </w:rPr>
            </w:pPr>
          </w:p>
        </w:tc>
        <w:tc>
          <w:tcPr>
            <w:tcW w:w="1380" w:type="dxa"/>
            <w:vAlign w:val="center"/>
          </w:tcPr>
          <w:p>
            <w:pPr>
              <w:spacing w:line="240" w:lineRule="exact"/>
              <w:jc w:val="center"/>
              <w:rPr>
                <w:rFonts w:ascii="仿宋_GB2312" w:hAnsi="仿宋_GB2312" w:eastAsia="仿宋_GB2312" w:cs="仿宋_GB2312"/>
                <w:bCs/>
                <w:kern w:val="0"/>
                <w:sz w:val="28"/>
                <w:szCs w:val="28"/>
              </w:rPr>
            </w:pPr>
          </w:p>
        </w:tc>
        <w:tc>
          <w:tcPr>
            <w:tcW w:w="1284" w:type="dxa"/>
            <w:vAlign w:val="center"/>
          </w:tcPr>
          <w:p>
            <w:pPr>
              <w:spacing w:line="240" w:lineRule="exac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6" w:type="dxa"/>
            <w:vAlign w:val="center"/>
          </w:tcPr>
          <w:p>
            <w:pPr>
              <w:spacing w:line="240" w:lineRule="exac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8</w:t>
            </w:r>
          </w:p>
        </w:tc>
        <w:tc>
          <w:tcPr>
            <w:tcW w:w="3613" w:type="dxa"/>
            <w:vAlign w:val="center"/>
          </w:tcPr>
          <w:p>
            <w:pPr>
              <w:spacing w:line="240" w:lineRule="exact"/>
              <w:jc w:val="center"/>
              <w:rPr>
                <w:rFonts w:ascii="仿宋_GB2312" w:hAnsi="仿宋_GB2312" w:eastAsia="仿宋_GB2312" w:cs="仿宋_GB2312"/>
                <w:bCs/>
                <w:kern w:val="0"/>
                <w:sz w:val="28"/>
                <w:szCs w:val="28"/>
              </w:rPr>
            </w:pPr>
          </w:p>
        </w:tc>
        <w:tc>
          <w:tcPr>
            <w:tcW w:w="1455" w:type="dxa"/>
            <w:vAlign w:val="center"/>
          </w:tcPr>
          <w:p>
            <w:pPr>
              <w:spacing w:line="240" w:lineRule="exact"/>
              <w:jc w:val="center"/>
              <w:rPr>
                <w:rFonts w:ascii="仿宋_GB2312" w:hAnsi="仿宋_GB2312" w:eastAsia="仿宋_GB2312" w:cs="仿宋_GB2312"/>
                <w:bCs/>
                <w:kern w:val="0"/>
                <w:sz w:val="28"/>
                <w:szCs w:val="28"/>
              </w:rPr>
            </w:pPr>
          </w:p>
        </w:tc>
        <w:tc>
          <w:tcPr>
            <w:tcW w:w="1124" w:type="dxa"/>
            <w:vAlign w:val="center"/>
          </w:tcPr>
          <w:p>
            <w:pPr>
              <w:spacing w:line="240" w:lineRule="exact"/>
              <w:jc w:val="center"/>
              <w:rPr>
                <w:rFonts w:ascii="仿宋_GB2312" w:hAnsi="仿宋_GB2312" w:eastAsia="仿宋_GB2312" w:cs="仿宋_GB2312"/>
                <w:bCs/>
                <w:kern w:val="0"/>
                <w:sz w:val="28"/>
                <w:szCs w:val="28"/>
              </w:rPr>
            </w:pPr>
          </w:p>
        </w:tc>
        <w:tc>
          <w:tcPr>
            <w:tcW w:w="1380" w:type="dxa"/>
            <w:vAlign w:val="center"/>
          </w:tcPr>
          <w:p>
            <w:pPr>
              <w:spacing w:line="240" w:lineRule="exact"/>
              <w:jc w:val="center"/>
              <w:rPr>
                <w:rFonts w:ascii="仿宋_GB2312" w:hAnsi="仿宋_GB2312" w:eastAsia="仿宋_GB2312" w:cs="仿宋_GB2312"/>
                <w:bCs/>
                <w:kern w:val="0"/>
                <w:sz w:val="28"/>
                <w:szCs w:val="28"/>
              </w:rPr>
            </w:pPr>
          </w:p>
        </w:tc>
        <w:tc>
          <w:tcPr>
            <w:tcW w:w="1284" w:type="dxa"/>
            <w:vAlign w:val="center"/>
          </w:tcPr>
          <w:p>
            <w:pPr>
              <w:spacing w:line="240" w:lineRule="exac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6" w:type="dxa"/>
            <w:vAlign w:val="center"/>
          </w:tcPr>
          <w:p>
            <w:pPr>
              <w:spacing w:line="240" w:lineRule="exac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9</w:t>
            </w:r>
          </w:p>
        </w:tc>
        <w:tc>
          <w:tcPr>
            <w:tcW w:w="3613" w:type="dxa"/>
            <w:vAlign w:val="center"/>
          </w:tcPr>
          <w:p>
            <w:pPr>
              <w:spacing w:line="240" w:lineRule="exact"/>
              <w:jc w:val="center"/>
              <w:rPr>
                <w:rFonts w:ascii="仿宋_GB2312" w:hAnsi="仿宋_GB2312" w:eastAsia="仿宋_GB2312" w:cs="仿宋_GB2312"/>
                <w:bCs/>
                <w:kern w:val="0"/>
                <w:sz w:val="28"/>
                <w:szCs w:val="28"/>
              </w:rPr>
            </w:pPr>
          </w:p>
        </w:tc>
        <w:tc>
          <w:tcPr>
            <w:tcW w:w="1455" w:type="dxa"/>
            <w:vAlign w:val="center"/>
          </w:tcPr>
          <w:p>
            <w:pPr>
              <w:spacing w:line="240" w:lineRule="exact"/>
              <w:jc w:val="center"/>
              <w:rPr>
                <w:rFonts w:ascii="仿宋_GB2312" w:hAnsi="仿宋_GB2312" w:eastAsia="仿宋_GB2312" w:cs="仿宋_GB2312"/>
                <w:bCs/>
                <w:kern w:val="0"/>
                <w:sz w:val="28"/>
                <w:szCs w:val="28"/>
              </w:rPr>
            </w:pPr>
          </w:p>
        </w:tc>
        <w:tc>
          <w:tcPr>
            <w:tcW w:w="1124" w:type="dxa"/>
            <w:vAlign w:val="center"/>
          </w:tcPr>
          <w:p>
            <w:pPr>
              <w:spacing w:line="240" w:lineRule="exact"/>
              <w:jc w:val="center"/>
              <w:rPr>
                <w:rFonts w:ascii="仿宋_GB2312" w:hAnsi="仿宋_GB2312" w:eastAsia="仿宋_GB2312" w:cs="仿宋_GB2312"/>
                <w:bCs/>
                <w:kern w:val="0"/>
                <w:sz w:val="28"/>
                <w:szCs w:val="28"/>
              </w:rPr>
            </w:pPr>
          </w:p>
        </w:tc>
        <w:tc>
          <w:tcPr>
            <w:tcW w:w="1380" w:type="dxa"/>
            <w:vAlign w:val="center"/>
          </w:tcPr>
          <w:p>
            <w:pPr>
              <w:spacing w:line="240" w:lineRule="exact"/>
              <w:jc w:val="center"/>
              <w:rPr>
                <w:rFonts w:ascii="仿宋_GB2312" w:hAnsi="仿宋_GB2312" w:eastAsia="仿宋_GB2312" w:cs="仿宋_GB2312"/>
                <w:bCs/>
                <w:kern w:val="0"/>
                <w:sz w:val="28"/>
                <w:szCs w:val="28"/>
              </w:rPr>
            </w:pPr>
          </w:p>
        </w:tc>
        <w:tc>
          <w:tcPr>
            <w:tcW w:w="1284" w:type="dxa"/>
            <w:vAlign w:val="center"/>
          </w:tcPr>
          <w:p>
            <w:pPr>
              <w:spacing w:line="240" w:lineRule="exac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6" w:type="dxa"/>
            <w:vAlign w:val="center"/>
          </w:tcPr>
          <w:p>
            <w:pPr>
              <w:spacing w:line="240" w:lineRule="exac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10</w:t>
            </w:r>
          </w:p>
        </w:tc>
        <w:tc>
          <w:tcPr>
            <w:tcW w:w="3613" w:type="dxa"/>
            <w:vAlign w:val="center"/>
          </w:tcPr>
          <w:p>
            <w:pPr>
              <w:spacing w:line="240" w:lineRule="exact"/>
              <w:jc w:val="center"/>
              <w:rPr>
                <w:rFonts w:ascii="仿宋_GB2312" w:hAnsi="仿宋_GB2312" w:eastAsia="仿宋_GB2312" w:cs="仿宋_GB2312"/>
                <w:bCs/>
                <w:kern w:val="0"/>
                <w:sz w:val="28"/>
                <w:szCs w:val="28"/>
              </w:rPr>
            </w:pPr>
          </w:p>
        </w:tc>
        <w:tc>
          <w:tcPr>
            <w:tcW w:w="1455" w:type="dxa"/>
            <w:vAlign w:val="center"/>
          </w:tcPr>
          <w:p>
            <w:pPr>
              <w:spacing w:line="240" w:lineRule="exact"/>
              <w:jc w:val="center"/>
              <w:rPr>
                <w:rFonts w:ascii="仿宋_GB2312" w:hAnsi="仿宋_GB2312" w:eastAsia="仿宋_GB2312" w:cs="仿宋_GB2312"/>
                <w:bCs/>
                <w:kern w:val="0"/>
                <w:sz w:val="28"/>
                <w:szCs w:val="28"/>
              </w:rPr>
            </w:pPr>
          </w:p>
        </w:tc>
        <w:tc>
          <w:tcPr>
            <w:tcW w:w="1124" w:type="dxa"/>
            <w:vAlign w:val="center"/>
          </w:tcPr>
          <w:p>
            <w:pPr>
              <w:spacing w:line="240" w:lineRule="exact"/>
              <w:jc w:val="center"/>
              <w:rPr>
                <w:rFonts w:ascii="仿宋_GB2312" w:hAnsi="仿宋_GB2312" w:eastAsia="仿宋_GB2312" w:cs="仿宋_GB2312"/>
                <w:bCs/>
                <w:kern w:val="0"/>
                <w:sz w:val="28"/>
                <w:szCs w:val="28"/>
              </w:rPr>
            </w:pPr>
          </w:p>
        </w:tc>
        <w:tc>
          <w:tcPr>
            <w:tcW w:w="1380" w:type="dxa"/>
            <w:vAlign w:val="center"/>
          </w:tcPr>
          <w:p>
            <w:pPr>
              <w:spacing w:line="240" w:lineRule="exact"/>
              <w:jc w:val="center"/>
              <w:rPr>
                <w:rFonts w:ascii="仿宋_GB2312" w:hAnsi="仿宋_GB2312" w:eastAsia="仿宋_GB2312" w:cs="仿宋_GB2312"/>
                <w:bCs/>
                <w:kern w:val="0"/>
                <w:sz w:val="28"/>
                <w:szCs w:val="28"/>
              </w:rPr>
            </w:pPr>
          </w:p>
        </w:tc>
        <w:tc>
          <w:tcPr>
            <w:tcW w:w="1284" w:type="dxa"/>
            <w:vAlign w:val="center"/>
          </w:tcPr>
          <w:p>
            <w:pPr>
              <w:spacing w:line="240" w:lineRule="exac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exact"/>
          <w:jc w:val="center"/>
        </w:trPr>
        <w:tc>
          <w:tcPr>
            <w:tcW w:w="8558" w:type="dxa"/>
            <w:gridSpan w:val="5"/>
            <w:vAlign w:val="center"/>
          </w:tcPr>
          <w:p>
            <w:pPr>
              <w:spacing w:line="240" w:lineRule="exac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合计</w:t>
            </w:r>
          </w:p>
        </w:tc>
        <w:tc>
          <w:tcPr>
            <w:tcW w:w="1284" w:type="dxa"/>
            <w:vAlign w:val="center"/>
          </w:tcPr>
          <w:p>
            <w:pPr>
              <w:spacing w:line="240" w:lineRule="exact"/>
              <w:jc w:val="center"/>
              <w:rPr>
                <w:rFonts w:ascii="仿宋_GB2312" w:hAnsi="仿宋_GB2312" w:eastAsia="仿宋_GB2312" w:cs="仿宋_GB2312"/>
                <w:bCs/>
                <w:kern w:val="0"/>
                <w:sz w:val="28"/>
                <w:szCs w:val="28"/>
              </w:rPr>
            </w:pPr>
          </w:p>
        </w:tc>
      </w:tr>
    </w:tbl>
    <w:p>
      <w:pPr>
        <w:spacing w:line="312" w:lineRule="auto"/>
        <w:rPr>
          <w:rFonts w:ascii="仿宋_GB2312" w:hAnsi="仿宋_GB2312" w:eastAsia="仿宋_GB2312" w:cs="仿宋_GB2312"/>
          <w:b/>
          <w:sz w:val="28"/>
          <w:szCs w:val="28"/>
        </w:rPr>
      </w:pPr>
    </w:p>
    <w:p>
      <w:pPr>
        <w:spacing w:line="312" w:lineRule="auto"/>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注：1. 合计应与附件二“开标一览表”中合计相一致。</w:t>
      </w:r>
    </w:p>
    <w:p>
      <w:pPr>
        <w:spacing w:line="312" w:lineRule="auto"/>
        <w:ind w:left="834" w:leftChars="203" w:hanging="408" w:hangingChars="146"/>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 各项费用如已包含在产品价格中请注明“含”，若免费请注明“免”, 若没有请注明“无”。</w:t>
      </w:r>
    </w:p>
    <w:p>
      <w:pPr>
        <w:spacing w:line="312" w:lineRule="auto"/>
        <w:ind w:left="834" w:leftChars="203" w:hanging="408" w:hangingChars="146"/>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 不提供分项报价一览表将视为没有明确相应采购文件。</w:t>
      </w:r>
    </w:p>
    <w:p>
      <w:pPr>
        <w:spacing w:line="312" w:lineRule="auto"/>
        <w:ind w:left="834" w:leftChars="203" w:hanging="408" w:hangingChars="146"/>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 以上材料单价包含税费、安装费等相关费用。材料质量合格，提供相应有效期内的检测报告。</w:t>
      </w:r>
    </w:p>
    <w:p>
      <w:pPr>
        <w:spacing w:line="312" w:lineRule="auto"/>
        <w:ind w:left="834" w:leftChars="203" w:hanging="408" w:hangingChars="146"/>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5．本表可在不改变格式的情况下根据具体需要自行增减。</w:t>
      </w:r>
    </w:p>
    <w:p>
      <w:pPr>
        <w:spacing w:line="312" w:lineRule="auto"/>
        <w:ind w:left="743" w:leftChars="354" w:firstLine="5006" w:firstLineChars="2086"/>
        <w:rPr>
          <w:rFonts w:ascii="仿宋_GB2312" w:hAnsi="仿宋_GB2312" w:eastAsia="仿宋_GB2312" w:cs="仿宋_GB2312"/>
          <w:sz w:val="24"/>
        </w:rPr>
      </w:pPr>
    </w:p>
    <w:p>
      <w:pPr>
        <w:widowControl/>
        <w:spacing w:line="480" w:lineRule="auto"/>
        <w:ind w:firstLine="3920" w:firstLineChars="1400"/>
        <w:rPr>
          <w:rFonts w:ascii="仿宋_GB2312" w:hAnsi="仿宋_GB2312" w:eastAsia="仿宋_GB2312" w:cs="仿宋_GB2312"/>
          <w:kern w:val="0"/>
          <w:sz w:val="28"/>
          <w:szCs w:val="28"/>
          <w:u w:val="single"/>
        </w:rPr>
      </w:pPr>
      <w:r>
        <w:rPr>
          <w:rFonts w:hint="eastAsia" w:ascii="仿宋_GB2312" w:hAnsi="仿宋_GB2312" w:eastAsia="仿宋_GB2312" w:cs="仿宋_GB2312"/>
          <w:kern w:val="0"/>
          <w:sz w:val="28"/>
          <w:szCs w:val="28"/>
        </w:rPr>
        <w:t>投标人名称（盖章）：</w:t>
      </w:r>
    </w:p>
    <w:p>
      <w:pPr>
        <w:widowControl/>
        <w:spacing w:line="480" w:lineRule="auto"/>
        <w:ind w:firstLine="3920" w:firstLineChars="14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法定代表人或授权委托人（签字）：</w:t>
      </w:r>
    </w:p>
    <w:p>
      <w:pPr>
        <w:pStyle w:val="4"/>
        <w:spacing w:line="480" w:lineRule="auto"/>
        <w:ind w:firstLine="3920" w:firstLineChars="1400"/>
        <w:rPr>
          <w:rFonts w:hAnsi="宋体"/>
          <w:color w:val="000000"/>
          <w:sz w:val="28"/>
          <w:szCs w:val="28"/>
        </w:rPr>
      </w:pPr>
      <w:r>
        <w:rPr>
          <w:rFonts w:hint="eastAsia" w:ascii="仿宋_GB2312" w:hAnsi="仿宋_GB2312" w:eastAsia="仿宋_GB2312" w:cs="仿宋_GB2312"/>
          <w:kern w:val="0"/>
          <w:sz w:val="28"/>
          <w:szCs w:val="28"/>
        </w:rPr>
        <w:t>日期：</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年</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日</w:t>
      </w:r>
    </w:p>
    <w:p/>
    <w:sectPr>
      <w:pgSz w:w="11906" w:h="16838"/>
      <w:pgMar w:top="1247"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262614C-0B2E-4A38-925C-99A1FECF058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8F7DE897-EE09-48B5-A8E3-96E0A926BA11}"/>
  </w:font>
  <w:font w:name="方正小标宋_GBK">
    <w:panose1 w:val="02000000000000000000"/>
    <w:charset w:val="86"/>
    <w:family w:val="auto"/>
    <w:pitch w:val="default"/>
    <w:sig w:usb0="A00002BF" w:usb1="38CF7CFA" w:usb2="00082016" w:usb3="00000000" w:csb0="00040001" w:csb1="00000000"/>
    <w:embedRegular r:id="rId3" w:fontKey="{9981F947-1650-4561-89A3-F92D0242384F}"/>
  </w:font>
  <w:font w:name="仿宋">
    <w:panose1 w:val="02010609060101010101"/>
    <w:charset w:val="86"/>
    <w:family w:val="modern"/>
    <w:pitch w:val="default"/>
    <w:sig w:usb0="800002BF" w:usb1="38CF7CFA" w:usb2="00000016" w:usb3="00000000" w:csb0="00040001" w:csb1="00000000"/>
    <w:embedRegular r:id="rId4" w:fontKey="{C63D1124-D764-48E0-B5D7-FEB2C4F7E593}"/>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52678F"/>
    <w:multiLevelType w:val="singleLevel"/>
    <w:tmpl w:val="5952678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dit="trackedChange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3NTliZGJmNjU4YjQ2YzRjNDFkNzM1MzQ1Zjk1ZWIifQ=="/>
  </w:docVars>
  <w:rsids>
    <w:rsidRoot w:val="79E732FB"/>
    <w:rsid w:val="00044A2C"/>
    <w:rsid w:val="0072043F"/>
    <w:rsid w:val="00A97335"/>
    <w:rsid w:val="00FD2298"/>
    <w:rsid w:val="01D92CEB"/>
    <w:rsid w:val="04897AC8"/>
    <w:rsid w:val="065748E1"/>
    <w:rsid w:val="06DB727A"/>
    <w:rsid w:val="0D8C6DA9"/>
    <w:rsid w:val="0D972364"/>
    <w:rsid w:val="0DAF425A"/>
    <w:rsid w:val="0E103136"/>
    <w:rsid w:val="0EA2320A"/>
    <w:rsid w:val="0F3346D7"/>
    <w:rsid w:val="118243C3"/>
    <w:rsid w:val="12D40FF4"/>
    <w:rsid w:val="1547131F"/>
    <w:rsid w:val="19540442"/>
    <w:rsid w:val="1F3E7416"/>
    <w:rsid w:val="1FF80ABD"/>
    <w:rsid w:val="20111794"/>
    <w:rsid w:val="20124A3D"/>
    <w:rsid w:val="237806BF"/>
    <w:rsid w:val="23F4075C"/>
    <w:rsid w:val="24962924"/>
    <w:rsid w:val="24A70B6C"/>
    <w:rsid w:val="28153A74"/>
    <w:rsid w:val="295B5509"/>
    <w:rsid w:val="2DEB6504"/>
    <w:rsid w:val="308D289C"/>
    <w:rsid w:val="31F8560B"/>
    <w:rsid w:val="324E1E79"/>
    <w:rsid w:val="33536C3A"/>
    <w:rsid w:val="357B093A"/>
    <w:rsid w:val="36EA13CC"/>
    <w:rsid w:val="374905FB"/>
    <w:rsid w:val="37932B03"/>
    <w:rsid w:val="387E2D8D"/>
    <w:rsid w:val="396D11FA"/>
    <w:rsid w:val="3A4E7235"/>
    <w:rsid w:val="3E980419"/>
    <w:rsid w:val="3FCF4061"/>
    <w:rsid w:val="407B3876"/>
    <w:rsid w:val="416652A8"/>
    <w:rsid w:val="42E37EB1"/>
    <w:rsid w:val="46F10D24"/>
    <w:rsid w:val="48716B71"/>
    <w:rsid w:val="4C0C492C"/>
    <w:rsid w:val="4C765A27"/>
    <w:rsid w:val="4E113271"/>
    <w:rsid w:val="4E155F00"/>
    <w:rsid w:val="4FD94F46"/>
    <w:rsid w:val="501F2FB8"/>
    <w:rsid w:val="507A46DA"/>
    <w:rsid w:val="510541F4"/>
    <w:rsid w:val="51927EF7"/>
    <w:rsid w:val="534A0EDF"/>
    <w:rsid w:val="535074CC"/>
    <w:rsid w:val="547B3F6D"/>
    <w:rsid w:val="558C1C57"/>
    <w:rsid w:val="559D06E6"/>
    <w:rsid w:val="5F280BED"/>
    <w:rsid w:val="68707327"/>
    <w:rsid w:val="6DC85AD7"/>
    <w:rsid w:val="6E3E4682"/>
    <w:rsid w:val="740D12F4"/>
    <w:rsid w:val="74B91EB5"/>
    <w:rsid w:val="75A41C94"/>
    <w:rsid w:val="776901D6"/>
    <w:rsid w:val="79046300"/>
    <w:rsid w:val="79E732FB"/>
    <w:rsid w:val="7BBB421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Plain Text"/>
    <w:basedOn w:val="1"/>
    <w:next w:val="1"/>
    <w:qFormat/>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font2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6</Pages>
  <Words>2011</Words>
  <Characters>2105</Characters>
  <Lines>15</Lines>
  <Paragraphs>4</Paragraphs>
  <TotalTime>9</TotalTime>
  <ScaleCrop>false</ScaleCrop>
  <LinksUpToDate>false</LinksUpToDate>
  <CharactersWithSpaces>2304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2022-03-28T09:53:00Z</dcterms:created>
  <dc:creator>陈玲</dc:creator>
  <cp:lastModifiedBy>陈玲</cp:lastModifiedBy>
  <cp:lastPrinted>2022-07-06T01:30:00Z</cp:lastPrinted>
  <dcterms:modified xsi:type="dcterms:W3CDTF">2022-11-18T01:02:28Z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C8AD8BFC479D4E398281DD99AFF4CC72</vt:lpwstr>
  </property>
</Properties>
</file>